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3D4818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7D714C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7D714C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7D714C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7D714C">
        <w:rPr>
          <w:sz w:val="26"/>
          <w:szCs w:val="26"/>
        </w:rPr>
        <w:t>АДМИНИСТРАЦИЯ ГОРОДА НОРИЛЬСКА</w:t>
      </w:r>
    </w:p>
    <w:p w:rsidR="00BD0716" w:rsidRPr="007D714C" w:rsidRDefault="00BD0716" w:rsidP="00BD0716">
      <w:pPr>
        <w:pStyle w:val="aa"/>
        <w:jc w:val="center"/>
        <w:rPr>
          <w:sz w:val="26"/>
          <w:szCs w:val="26"/>
        </w:rPr>
      </w:pPr>
      <w:r w:rsidRPr="007D714C">
        <w:rPr>
          <w:sz w:val="26"/>
          <w:szCs w:val="26"/>
        </w:rPr>
        <w:t>КРАСНОЯРСКОГО КРАЯ</w:t>
      </w:r>
    </w:p>
    <w:p w:rsidR="008D60BC" w:rsidRPr="007D714C" w:rsidRDefault="008D60BC" w:rsidP="00BD0716">
      <w:pPr>
        <w:pStyle w:val="aa"/>
        <w:jc w:val="center"/>
      </w:pPr>
    </w:p>
    <w:p w:rsidR="00C350DD" w:rsidRPr="007D714C" w:rsidRDefault="00C350DD" w:rsidP="00C350DD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7D714C">
        <w:rPr>
          <w:b/>
          <w:bCs/>
          <w:sz w:val="28"/>
          <w:szCs w:val="28"/>
        </w:rPr>
        <w:t>ПОСТАНОВЛЕНИЕ</w:t>
      </w:r>
    </w:p>
    <w:p w:rsidR="008D60BC" w:rsidRPr="007D714C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7D714C" w:rsidRDefault="00B702E8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 w:rsidRPr="007D714C">
        <w:rPr>
          <w:sz w:val="26"/>
          <w:szCs w:val="26"/>
        </w:rPr>
        <w:t>________202</w:t>
      </w:r>
      <w:r w:rsidR="0037626D" w:rsidRPr="007D714C">
        <w:rPr>
          <w:sz w:val="26"/>
          <w:szCs w:val="26"/>
        </w:rPr>
        <w:t>4</w:t>
      </w:r>
      <w:r w:rsidRPr="007D714C">
        <w:rPr>
          <w:sz w:val="26"/>
          <w:szCs w:val="26"/>
        </w:rPr>
        <w:tab/>
        <w:t xml:space="preserve">    г. Норильск </w:t>
      </w:r>
      <w:r w:rsidRPr="007D714C">
        <w:rPr>
          <w:sz w:val="26"/>
          <w:szCs w:val="26"/>
        </w:rPr>
        <w:tab/>
        <w:t>№________</w:t>
      </w:r>
    </w:p>
    <w:p w:rsidR="00BD0716" w:rsidRPr="007D714C" w:rsidRDefault="00521610" w:rsidP="00521610">
      <w:pPr>
        <w:tabs>
          <w:tab w:val="left" w:pos="2079"/>
        </w:tabs>
        <w:ind w:right="-159"/>
      </w:pPr>
      <w:r w:rsidRPr="007D714C">
        <w:tab/>
      </w:r>
    </w:p>
    <w:p w:rsidR="00A3279C" w:rsidRPr="007D714C" w:rsidRDefault="00A3279C" w:rsidP="00521610">
      <w:pPr>
        <w:tabs>
          <w:tab w:val="left" w:pos="2079"/>
        </w:tabs>
        <w:ind w:right="-159"/>
      </w:pPr>
    </w:p>
    <w:p w:rsidR="00C350DD" w:rsidRPr="007D714C" w:rsidRDefault="00C350DD" w:rsidP="00C350DD">
      <w:pPr>
        <w:jc w:val="both"/>
        <w:rPr>
          <w:sz w:val="26"/>
          <w:szCs w:val="26"/>
        </w:rPr>
      </w:pPr>
      <w:r w:rsidRPr="007D714C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7D714C">
        <w:rPr>
          <w:sz w:val="26"/>
          <w:szCs w:val="26"/>
        </w:rPr>
        <w:br/>
        <w:t>от 03.02.2023 № 39</w:t>
      </w:r>
    </w:p>
    <w:p w:rsidR="00C350DD" w:rsidRPr="007D714C" w:rsidRDefault="00C350DD" w:rsidP="00C350DD">
      <w:pPr>
        <w:jc w:val="both"/>
        <w:rPr>
          <w:sz w:val="26"/>
          <w:szCs w:val="26"/>
        </w:rPr>
      </w:pPr>
    </w:p>
    <w:p w:rsidR="00A243B0" w:rsidRPr="007D714C" w:rsidRDefault="00A243B0" w:rsidP="00A243B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D714C">
        <w:rPr>
          <w:sz w:val="26"/>
          <w:szCs w:val="26"/>
        </w:rPr>
        <w:t>В целях у</w:t>
      </w:r>
      <w:r w:rsidRPr="007D714C">
        <w:rPr>
          <w:rFonts w:eastAsia="Calibri"/>
          <w:sz w:val="26"/>
          <w:szCs w:val="26"/>
        </w:rPr>
        <w:t>регулирования отдельных вопросов предоставления субсидий на ремонт входных групп нежилых помещений, расположенных на первых этажах многоквартирных домов в границах «модельных зон» муниципального образования город Норильск</w:t>
      </w:r>
      <w:r w:rsidRPr="007D714C">
        <w:rPr>
          <w:sz w:val="26"/>
          <w:szCs w:val="26"/>
        </w:rPr>
        <w:t>,</w:t>
      </w:r>
      <w:r w:rsidR="00C17819" w:rsidRPr="007D714C">
        <w:rPr>
          <w:sz w:val="26"/>
          <w:szCs w:val="26"/>
        </w:rPr>
        <w:t xml:space="preserve"> </w:t>
      </w:r>
      <w:r w:rsidRPr="007D714C">
        <w:rPr>
          <w:sz w:val="26"/>
          <w:szCs w:val="26"/>
        </w:rPr>
        <w:t>в соответствии со статьей 78 Бюджетного кодекса Российской Федерации, Уставом городского округа город Норильск Красноярского края,</w:t>
      </w:r>
    </w:p>
    <w:p w:rsidR="00C350DD" w:rsidRPr="007D714C" w:rsidRDefault="00C350DD" w:rsidP="00C350DD">
      <w:pPr>
        <w:tabs>
          <w:tab w:val="left" w:pos="567"/>
          <w:tab w:val="left" w:pos="709"/>
          <w:tab w:val="center" w:pos="4677"/>
          <w:tab w:val="right" w:pos="9355"/>
        </w:tabs>
        <w:autoSpaceDE w:val="0"/>
        <w:autoSpaceDN w:val="0"/>
        <w:jc w:val="both"/>
        <w:rPr>
          <w:rFonts w:eastAsia="Calibri"/>
          <w:bCs/>
          <w:sz w:val="26"/>
          <w:szCs w:val="26"/>
          <w:lang w:eastAsia="en-US"/>
        </w:rPr>
      </w:pPr>
      <w:r w:rsidRPr="007D714C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Pr="007D714C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C350DD" w:rsidRPr="007D714C" w:rsidRDefault="00C350DD" w:rsidP="00C350DD">
      <w:pPr>
        <w:pStyle w:val="ae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D714C">
        <w:rPr>
          <w:sz w:val="26"/>
          <w:szCs w:val="26"/>
        </w:rPr>
        <w:t>Внести в порядок предоставления юридическим лицам (за исключением государственных (муниципальных) учреждений), индивидуальным предпринимателям, физическим лицам грантов в форме субсидий на ремонт входных групп нежилых помещений, расположенных на первых этажах многоквартирных домов в границах «модельных зон» муниципального образования город Норильск, утвержденный постановлением Администрации города Норильска от 03.02.2023 № 39 (далее – Порядок) следующие изменения:</w:t>
      </w:r>
    </w:p>
    <w:p w:rsidR="00D85D67" w:rsidRPr="007D714C" w:rsidRDefault="00D85D67" w:rsidP="00C17819">
      <w:pPr>
        <w:pStyle w:val="ae"/>
        <w:ind w:left="0" w:firstLine="709"/>
        <w:jc w:val="both"/>
        <w:rPr>
          <w:sz w:val="26"/>
          <w:szCs w:val="26"/>
        </w:rPr>
      </w:pPr>
      <w:r w:rsidRPr="007D714C">
        <w:rPr>
          <w:rFonts w:eastAsia="Calibri"/>
          <w:sz w:val="26"/>
          <w:szCs w:val="26"/>
        </w:rPr>
        <w:t>1.1</w:t>
      </w:r>
      <w:r w:rsidR="00C17819" w:rsidRPr="007D714C">
        <w:rPr>
          <w:sz w:val="26"/>
          <w:szCs w:val="26"/>
        </w:rPr>
        <w:t>. Дополнить раздел «2. Порядок и условия предоставления грантов»</w:t>
      </w:r>
      <w:r w:rsidRPr="007D714C">
        <w:rPr>
          <w:sz w:val="26"/>
          <w:szCs w:val="26"/>
        </w:rPr>
        <w:t xml:space="preserve"> </w:t>
      </w:r>
      <w:r w:rsidR="009F31EB" w:rsidRPr="007D714C">
        <w:rPr>
          <w:sz w:val="26"/>
          <w:szCs w:val="26"/>
        </w:rPr>
        <w:t xml:space="preserve">Порядка пунктами 2.25, 2.26 </w:t>
      </w:r>
      <w:r w:rsidRPr="007D714C">
        <w:rPr>
          <w:sz w:val="26"/>
          <w:szCs w:val="26"/>
        </w:rPr>
        <w:t>следующего содержания:</w:t>
      </w:r>
    </w:p>
    <w:p w:rsidR="00D85D67" w:rsidRPr="007D714C" w:rsidRDefault="00D85D67" w:rsidP="00D85D67">
      <w:pPr>
        <w:ind w:firstLine="708"/>
        <w:jc w:val="both"/>
        <w:rPr>
          <w:sz w:val="26"/>
          <w:szCs w:val="26"/>
        </w:rPr>
      </w:pPr>
      <w:r w:rsidRPr="007D714C">
        <w:rPr>
          <w:sz w:val="26"/>
          <w:szCs w:val="26"/>
        </w:rPr>
        <w:t>«2.25. Комиссия при</w:t>
      </w:r>
      <w:r w:rsidR="00C17819" w:rsidRPr="007D714C">
        <w:rPr>
          <w:sz w:val="26"/>
          <w:szCs w:val="26"/>
        </w:rPr>
        <w:t xml:space="preserve"> оформлении </w:t>
      </w:r>
      <w:r w:rsidR="00BD1355">
        <w:rPr>
          <w:sz w:val="26"/>
          <w:szCs w:val="26"/>
        </w:rPr>
        <w:t xml:space="preserve">завершенных </w:t>
      </w:r>
      <w:r w:rsidRPr="007D714C">
        <w:rPr>
          <w:sz w:val="26"/>
          <w:szCs w:val="26"/>
        </w:rPr>
        <w:t>работ по ремонту входных групп нежилых помещений, расположенных на первых этажах многоквартирных домов в границах «модельной зоны» муниципального образования город Норильск, выступает в качестве оценивающего коллегиального органа. Комиссия подтверждает освоение средств гранта в со</w:t>
      </w:r>
      <w:r w:rsidR="00A73B67" w:rsidRPr="007D714C">
        <w:rPr>
          <w:sz w:val="26"/>
          <w:szCs w:val="26"/>
        </w:rPr>
        <w:t>ответствии с предоставленной проектно-сметной документацией</w:t>
      </w:r>
      <w:r w:rsidRPr="007D714C">
        <w:rPr>
          <w:sz w:val="26"/>
          <w:szCs w:val="26"/>
        </w:rPr>
        <w:t xml:space="preserve">, </w:t>
      </w:r>
      <w:r w:rsidR="009F31EB" w:rsidRPr="007D714C">
        <w:rPr>
          <w:sz w:val="26"/>
          <w:szCs w:val="26"/>
        </w:rPr>
        <w:t>и подтверждает целевое использование бюджетных средств предоставленного гранта.</w:t>
      </w:r>
    </w:p>
    <w:p w:rsidR="00D85D67" w:rsidRPr="007D714C" w:rsidRDefault="00D85D67" w:rsidP="00A73B67">
      <w:pPr>
        <w:ind w:firstLine="708"/>
        <w:jc w:val="both"/>
        <w:rPr>
          <w:sz w:val="26"/>
          <w:szCs w:val="26"/>
        </w:rPr>
      </w:pPr>
      <w:r w:rsidRPr="007D714C">
        <w:rPr>
          <w:sz w:val="26"/>
          <w:szCs w:val="26"/>
        </w:rPr>
        <w:t>2.26. Комиссия проводит оценку достижения результатов выполненных работ по ремонту входных групп, оформляя результаты оценки в Акте о достижении результатов выполненных работ по ремонту входных групп нежилых помещений</w:t>
      </w:r>
      <w:r w:rsidRPr="007D714C">
        <w:t>.»</w:t>
      </w:r>
      <w:r w:rsidR="006F79A4" w:rsidRPr="007D714C">
        <w:t>.</w:t>
      </w:r>
    </w:p>
    <w:p w:rsidR="00D85D67" w:rsidRPr="007D714C" w:rsidRDefault="009F31EB" w:rsidP="00D85D67">
      <w:pPr>
        <w:ind w:firstLine="708"/>
        <w:rPr>
          <w:sz w:val="26"/>
          <w:szCs w:val="26"/>
        </w:rPr>
      </w:pPr>
      <w:r w:rsidRPr="007D714C">
        <w:rPr>
          <w:sz w:val="26"/>
          <w:szCs w:val="26"/>
        </w:rPr>
        <w:t>1.2</w:t>
      </w:r>
      <w:r w:rsidR="00D85D67" w:rsidRPr="007D714C">
        <w:rPr>
          <w:sz w:val="26"/>
          <w:szCs w:val="26"/>
        </w:rPr>
        <w:t xml:space="preserve">. </w:t>
      </w:r>
      <w:r w:rsidR="004428B2" w:rsidRPr="007D714C">
        <w:rPr>
          <w:sz w:val="26"/>
          <w:szCs w:val="26"/>
        </w:rPr>
        <w:t>Пункт 3.1</w:t>
      </w:r>
      <w:r w:rsidR="00D85D67" w:rsidRPr="007D714C">
        <w:rPr>
          <w:sz w:val="26"/>
          <w:szCs w:val="26"/>
        </w:rPr>
        <w:t xml:space="preserve"> Порядка изложить в следующей редакции:</w:t>
      </w:r>
    </w:p>
    <w:p w:rsidR="00D85D67" w:rsidRPr="007D714C" w:rsidRDefault="00D85D67" w:rsidP="00D85D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>«3.1. Получатель Гранта ежеквартально (начиная с квартала, в котором получен Грант) не позднее 10 числа месяца, следующего за отчетным кварталом, до момента полного и целевого использования Гранта, нарастающим итогом, а также по итогам года – не позднее 15 января года, следующего за годом предоставления Гранта предоставляет в УПРиУ отчеты, определенные типовой формой:</w:t>
      </w:r>
    </w:p>
    <w:p w:rsidR="00D85D67" w:rsidRPr="007D714C" w:rsidRDefault="00D85D67" w:rsidP="00D85D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 xml:space="preserve">а) об осуществлении расходов, источником финансового обеспечения которых является Грант, </w:t>
      </w:r>
    </w:p>
    <w:p w:rsidR="00D85D67" w:rsidRPr="007D714C" w:rsidRDefault="00D85D67" w:rsidP="00D85D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lastRenderedPageBreak/>
        <w:t>б) о достижении значений результатов предоставления Гранта;</w:t>
      </w:r>
      <w:r w:rsidR="004428B2" w:rsidRPr="007D714C">
        <w:rPr>
          <w:rFonts w:ascii="Times New Roman" w:hAnsi="Times New Roman" w:cs="Times New Roman"/>
          <w:sz w:val="26"/>
          <w:szCs w:val="26"/>
        </w:rPr>
        <w:t>».</w:t>
      </w:r>
    </w:p>
    <w:p w:rsidR="004428B2" w:rsidRPr="007D714C" w:rsidRDefault="009F31EB" w:rsidP="004428B2">
      <w:pPr>
        <w:ind w:firstLine="708"/>
        <w:rPr>
          <w:sz w:val="26"/>
          <w:szCs w:val="26"/>
        </w:rPr>
      </w:pPr>
      <w:r w:rsidRPr="007D714C">
        <w:rPr>
          <w:sz w:val="26"/>
          <w:szCs w:val="26"/>
        </w:rPr>
        <w:t>1.3</w:t>
      </w:r>
      <w:r w:rsidR="004428B2" w:rsidRPr="007D714C">
        <w:rPr>
          <w:sz w:val="26"/>
          <w:szCs w:val="26"/>
        </w:rPr>
        <w:t>. Пункт 3.2 Порядка изложить в следующей редакции:</w:t>
      </w:r>
    </w:p>
    <w:p w:rsidR="004428B2" w:rsidRPr="007D714C" w:rsidRDefault="004428B2" w:rsidP="004428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>«3.2. По результатам завершенных работ по ремонту входной группы, в срок не позднее 15 календарных дней, со дня их завершения, получатель Гранта предоставляет в УПРиУ копии следующих документов:</w:t>
      </w:r>
    </w:p>
    <w:p w:rsidR="004428B2" w:rsidRPr="007D714C" w:rsidRDefault="004428B2" w:rsidP="004428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 xml:space="preserve">– в случае изменений </w:t>
      </w:r>
      <w:r w:rsidR="00E8201A" w:rsidRPr="007D714C">
        <w:rPr>
          <w:rFonts w:ascii="Times New Roman" w:hAnsi="Times New Roman" w:cs="Times New Roman"/>
          <w:sz w:val="26"/>
          <w:szCs w:val="26"/>
        </w:rPr>
        <w:t xml:space="preserve">проектно-сметной </w:t>
      </w:r>
      <w:r w:rsidRPr="007D714C">
        <w:rPr>
          <w:rFonts w:ascii="Times New Roman" w:hAnsi="Times New Roman" w:cs="Times New Roman"/>
          <w:sz w:val="26"/>
          <w:szCs w:val="26"/>
        </w:rPr>
        <w:t>документации входной группы, предоставлен</w:t>
      </w:r>
      <w:r w:rsidR="00E8201A" w:rsidRPr="007D714C">
        <w:rPr>
          <w:rFonts w:ascii="Times New Roman" w:hAnsi="Times New Roman" w:cs="Times New Roman"/>
          <w:sz w:val="26"/>
          <w:szCs w:val="26"/>
        </w:rPr>
        <w:t>ной</w:t>
      </w:r>
      <w:r w:rsidRPr="007D714C">
        <w:rPr>
          <w:rFonts w:ascii="Times New Roman" w:hAnsi="Times New Roman" w:cs="Times New Roman"/>
          <w:sz w:val="26"/>
          <w:szCs w:val="26"/>
        </w:rPr>
        <w:t xml:space="preserve"> при подаче заявки, получатель Грант</w:t>
      </w:r>
      <w:r w:rsidR="00E8201A" w:rsidRPr="007D714C">
        <w:rPr>
          <w:rFonts w:ascii="Times New Roman" w:hAnsi="Times New Roman" w:cs="Times New Roman"/>
          <w:sz w:val="26"/>
          <w:szCs w:val="26"/>
        </w:rPr>
        <w:t>а обязан предоставить измененную проектно-сметную документацию</w:t>
      </w:r>
      <w:r w:rsidRPr="007D714C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428B2" w:rsidRPr="007D714C" w:rsidRDefault="004428B2" w:rsidP="004428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>– первичных документов по учету выполненных работ, подтверждающие произведенные затраты: акта о приемке выполненных работ (унифицированная форма № КС-2), справки о стоимости выполненных работ и затрат (унифицированная форма № КС-3), подписанных представителями получателя Гранта и подрядчика;</w:t>
      </w:r>
    </w:p>
    <w:p w:rsidR="004428B2" w:rsidRPr="007D714C" w:rsidRDefault="004428B2" w:rsidP="004428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>– акта приемки законченных работ по ремонту входной группы, подписанный представителями получателя Гранта и подрядчика;</w:t>
      </w:r>
    </w:p>
    <w:p w:rsidR="004428B2" w:rsidRPr="007D714C" w:rsidRDefault="004428B2" w:rsidP="004428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>– акта приемочной комиссии по приемке в эксплуатацию помещения в многоквартирном доме после завершения переустройства и (или) перепланировки. Предоставляется в случае осуществления переустройства и (или) перепланировки</w:t>
      </w:r>
      <w:r w:rsidR="009F31EB" w:rsidRPr="007D714C">
        <w:rPr>
          <w:rFonts w:ascii="Times New Roman" w:hAnsi="Times New Roman" w:cs="Times New Roman"/>
          <w:sz w:val="26"/>
          <w:szCs w:val="26"/>
        </w:rPr>
        <w:t xml:space="preserve"> </w:t>
      </w:r>
      <w:r w:rsidRPr="007D714C">
        <w:rPr>
          <w:rFonts w:ascii="Times New Roman" w:hAnsi="Times New Roman" w:cs="Times New Roman"/>
          <w:sz w:val="26"/>
          <w:szCs w:val="26"/>
        </w:rPr>
        <w:t>нежилого помещения, в составе работ, которых включены изменения конфигурации входной группы.</w:t>
      </w:r>
    </w:p>
    <w:p w:rsidR="00C67711" w:rsidRPr="007D714C" w:rsidRDefault="004428B2" w:rsidP="00C67711">
      <w:pPr>
        <w:ind w:firstLine="708"/>
        <w:jc w:val="both"/>
        <w:rPr>
          <w:sz w:val="26"/>
          <w:szCs w:val="26"/>
        </w:rPr>
      </w:pPr>
      <w:r w:rsidRPr="007D714C">
        <w:rPr>
          <w:sz w:val="26"/>
          <w:szCs w:val="26"/>
        </w:rPr>
        <w:t>- акта о достижении результатов выполненных работ по ремонту входной группы нежилого помещения, расположенного на первом этаже многоквартирного дома в границах «модельной зоны» муниципального образования город Норильск.</w:t>
      </w:r>
    </w:p>
    <w:p w:rsidR="00C67711" w:rsidRPr="007D714C" w:rsidRDefault="00C67711" w:rsidP="00C67711">
      <w:pPr>
        <w:ind w:firstLine="708"/>
        <w:jc w:val="both"/>
        <w:rPr>
          <w:sz w:val="26"/>
          <w:szCs w:val="26"/>
        </w:rPr>
      </w:pPr>
      <w:r w:rsidRPr="007D714C">
        <w:rPr>
          <w:sz w:val="26"/>
          <w:szCs w:val="26"/>
        </w:rPr>
        <w:t>Предоставление измененного паспорта входной группы осуществляется по усмотрению получателя гранта и не является обязательным для подтверждения целевого использования средств гранта. Данный документ формируется в целях подтверждения соответствия выполненных ремонтных работ проектно-сметной документации и Договору.</w:t>
      </w:r>
    </w:p>
    <w:p w:rsidR="004428B2" w:rsidRPr="007D714C" w:rsidRDefault="004428B2" w:rsidP="004428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>Документы, указанные в пункте 3.1 настоящего Порядка и в настоящем пункте настоящего Порядка, предоставляются в УПРиУ:</w:t>
      </w:r>
    </w:p>
    <w:p w:rsidR="004428B2" w:rsidRPr="007D714C" w:rsidRDefault="004428B2" w:rsidP="004428B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>– в оригиналах или заверенных в установленном действующим законодательством порядке копиях, если заявителем является юридическое лицо или индивидуальный предприниматель;</w:t>
      </w:r>
    </w:p>
    <w:p w:rsidR="004428B2" w:rsidRPr="007D714C" w:rsidRDefault="004428B2" w:rsidP="004428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 xml:space="preserve">– в оригиналах и копиях, если заявителем является физическое лицо. Работник УПРиУ проверяет соответствие копий оригиналам документов, проставляя на каждой копии отметку «Сверено с оригиналом», а также дату, подпись и расшифровку. </w:t>
      </w:r>
    </w:p>
    <w:p w:rsidR="004428B2" w:rsidRPr="007D714C" w:rsidRDefault="004428B2" w:rsidP="004428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>После проверки оригиналы документов возвращаются заявителю. Нотариально заверенные копии документов предоставляются без оригинала, отметка «Сверено с оригиналом» не проставляется.»</w:t>
      </w:r>
      <w:r w:rsidR="00C069C8" w:rsidRPr="007D714C">
        <w:rPr>
          <w:rFonts w:ascii="Times New Roman" w:hAnsi="Times New Roman" w:cs="Times New Roman"/>
          <w:sz w:val="26"/>
          <w:szCs w:val="26"/>
        </w:rPr>
        <w:t>.</w:t>
      </w:r>
    </w:p>
    <w:p w:rsidR="00782F46" w:rsidRPr="00782F46" w:rsidRDefault="00782F46" w:rsidP="00782F46">
      <w:pPr>
        <w:ind w:firstLine="708"/>
        <w:jc w:val="both"/>
        <w:rPr>
          <w:sz w:val="26"/>
          <w:szCs w:val="26"/>
        </w:rPr>
      </w:pPr>
      <w:r w:rsidRPr="00782F46">
        <w:rPr>
          <w:sz w:val="26"/>
          <w:szCs w:val="26"/>
        </w:rPr>
        <w:t>1.4. Пункт 3.2 Порядка также дополнить пунктами 3.2.1 и 3.2.2 следующего содержания:</w:t>
      </w:r>
    </w:p>
    <w:p w:rsidR="00782F46" w:rsidRPr="00782F46" w:rsidRDefault="00782F46" w:rsidP="00782F46">
      <w:pPr>
        <w:ind w:firstLine="708"/>
        <w:jc w:val="both"/>
        <w:rPr>
          <w:sz w:val="26"/>
          <w:szCs w:val="26"/>
        </w:rPr>
      </w:pPr>
      <w:r w:rsidRPr="00782F46">
        <w:rPr>
          <w:sz w:val="26"/>
          <w:szCs w:val="26"/>
        </w:rPr>
        <w:t xml:space="preserve">«3.2.1. По результатам завершения работ по ремонту входной группы получатель Гранта, помимо документов, указанных в пункте 3.2 настоящего Порядка, предоставляет в УПРиУ акт о достижении результатов выполненных работ по ремонту входной группы (далее – Акт о достижении результатов) по форме, утвержденной в соответствии с пунктом 1.2 настоящего постановления. Акт о достижении результатов служит основанием для оценки Комиссией освоения средств Гранта и целевого использования бюджетных средств, а также подтверждения </w:t>
      </w:r>
      <w:r w:rsidRPr="00782F46">
        <w:rPr>
          <w:sz w:val="26"/>
          <w:szCs w:val="26"/>
        </w:rPr>
        <w:lastRenderedPageBreak/>
        <w:t>соответствия выполненных работ Проекту и концепции благоустройства «модельной зоны».</w:t>
      </w:r>
    </w:p>
    <w:p w:rsidR="00782F46" w:rsidRPr="00782F46" w:rsidRDefault="00782F46" w:rsidP="00782F46">
      <w:pPr>
        <w:ind w:firstLine="708"/>
        <w:jc w:val="both"/>
        <w:rPr>
          <w:sz w:val="26"/>
          <w:szCs w:val="26"/>
        </w:rPr>
      </w:pPr>
      <w:r w:rsidRPr="00782F46">
        <w:rPr>
          <w:sz w:val="26"/>
          <w:szCs w:val="26"/>
        </w:rPr>
        <w:t>3.2.2. Акт о достижении результатов разрабатывается и утверждается правовым актом Администрации города Норильска и должен содержать:</w:t>
      </w:r>
    </w:p>
    <w:p w:rsidR="00782F46" w:rsidRPr="00782F46" w:rsidRDefault="00782F46" w:rsidP="00782F46">
      <w:pPr>
        <w:ind w:firstLine="708"/>
        <w:jc w:val="both"/>
        <w:rPr>
          <w:sz w:val="26"/>
          <w:szCs w:val="26"/>
        </w:rPr>
      </w:pPr>
      <w:r w:rsidRPr="00782F46">
        <w:rPr>
          <w:sz w:val="26"/>
          <w:szCs w:val="26"/>
        </w:rPr>
        <w:t>• сведения о получателе Гранта, объекте и сроках выполнения работ;</w:t>
      </w:r>
    </w:p>
    <w:p w:rsidR="00782F46" w:rsidRPr="00782F46" w:rsidRDefault="00782F46" w:rsidP="00782F46">
      <w:pPr>
        <w:ind w:firstLine="708"/>
        <w:jc w:val="both"/>
        <w:rPr>
          <w:sz w:val="26"/>
          <w:szCs w:val="26"/>
        </w:rPr>
      </w:pPr>
      <w:r w:rsidRPr="00782F46">
        <w:rPr>
          <w:sz w:val="26"/>
          <w:szCs w:val="26"/>
        </w:rPr>
        <w:t>• информацию о соответствии выполненных работ проектно-сметной документации и Договору;</w:t>
      </w:r>
    </w:p>
    <w:p w:rsidR="00782F46" w:rsidRPr="00782F46" w:rsidRDefault="00782F46" w:rsidP="00782F46">
      <w:pPr>
        <w:ind w:firstLine="708"/>
        <w:jc w:val="both"/>
        <w:rPr>
          <w:sz w:val="26"/>
          <w:szCs w:val="26"/>
        </w:rPr>
      </w:pPr>
      <w:r w:rsidRPr="00782F46">
        <w:rPr>
          <w:sz w:val="26"/>
          <w:szCs w:val="26"/>
        </w:rPr>
        <w:t>• указание на объем выполненных работ, целевое использование средств Гранта;</w:t>
      </w:r>
    </w:p>
    <w:p w:rsidR="00782F46" w:rsidRPr="00782F46" w:rsidRDefault="00782F46" w:rsidP="00782F46">
      <w:pPr>
        <w:ind w:firstLine="708"/>
        <w:jc w:val="both"/>
        <w:rPr>
          <w:sz w:val="26"/>
          <w:szCs w:val="26"/>
        </w:rPr>
      </w:pPr>
      <w:r w:rsidRPr="00782F46">
        <w:rPr>
          <w:sz w:val="26"/>
          <w:szCs w:val="26"/>
        </w:rPr>
        <w:t>• заключение Комиссии о достижении результатов, установленных Соглашением о предоставлении Гранта.».</w:t>
      </w:r>
    </w:p>
    <w:p w:rsidR="004428B2" w:rsidRPr="007D714C" w:rsidRDefault="00782F46" w:rsidP="00D85D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</w:t>
      </w:r>
      <w:r w:rsidR="00C069C8" w:rsidRPr="007D714C">
        <w:rPr>
          <w:rFonts w:ascii="Times New Roman" w:hAnsi="Times New Roman" w:cs="Times New Roman"/>
          <w:sz w:val="26"/>
          <w:szCs w:val="26"/>
        </w:rPr>
        <w:t>. Пункт 3.3 Порядка изложить в следующей редакции:</w:t>
      </w:r>
    </w:p>
    <w:p w:rsidR="00D85D67" w:rsidRPr="007D714C" w:rsidRDefault="00C069C8" w:rsidP="00D85D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>«</w:t>
      </w:r>
      <w:r w:rsidR="00D85D67" w:rsidRPr="007D714C">
        <w:rPr>
          <w:rFonts w:ascii="Times New Roman" w:hAnsi="Times New Roman" w:cs="Times New Roman"/>
          <w:sz w:val="26"/>
          <w:szCs w:val="26"/>
        </w:rPr>
        <w:t>3.3. Проверка и принятие представленных в соответствии с пунктами 3.1-3.2 настоящего Порядка отчета и документов осуществляется УПРиУ в срок, не превышающий 14 рабочих дней со дня, следующим за днем</w:t>
      </w:r>
      <w:r w:rsidR="00D85D67" w:rsidRPr="007D714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окончания срока представления отчетов в УПРиУ. В случае наличия или отсутствия замечаний к отчетам УПРиУ в течение 5 календарных дней со дня, следующего за днем завершения проверки, уведомляет получателя Гранта о необходимости уточнения либо о принятии отчета, способом, указанным в заявке.</w:t>
      </w:r>
      <w:r w:rsidRPr="007D714C">
        <w:rPr>
          <w:rFonts w:ascii="Times New Roman" w:hAnsi="Times New Roman" w:cs="Times New Roman"/>
          <w:sz w:val="26"/>
          <w:szCs w:val="26"/>
        </w:rPr>
        <w:t>».</w:t>
      </w:r>
    </w:p>
    <w:p w:rsidR="00D85D67" w:rsidRPr="007D714C" w:rsidRDefault="00782F46" w:rsidP="00D85D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D85D67" w:rsidRPr="007D714C">
        <w:rPr>
          <w:sz w:val="26"/>
          <w:szCs w:val="26"/>
        </w:rPr>
        <w:t>. Дополнить раздел об отчетности пунктом 3.4 следующего содержания:</w:t>
      </w:r>
    </w:p>
    <w:p w:rsidR="00D85D67" w:rsidRPr="007D714C" w:rsidRDefault="00D85D67" w:rsidP="00D85D67">
      <w:pPr>
        <w:ind w:firstLine="708"/>
        <w:jc w:val="both"/>
        <w:rPr>
          <w:sz w:val="26"/>
          <w:szCs w:val="26"/>
        </w:rPr>
      </w:pPr>
      <w:r w:rsidRPr="007D714C">
        <w:rPr>
          <w:sz w:val="26"/>
          <w:szCs w:val="26"/>
        </w:rPr>
        <w:t>«3.4</w:t>
      </w:r>
      <w:r w:rsidR="004E737C" w:rsidRPr="007D714C">
        <w:rPr>
          <w:sz w:val="26"/>
          <w:szCs w:val="26"/>
        </w:rPr>
        <w:t>. Результаты работы Комиссии по</w:t>
      </w:r>
      <w:r w:rsidRPr="007D714C">
        <w:rPr>
          <w:sz w:val="26"/>
          <w:szCs w:val="26"/>
        </w:rPr>
        <w:t xml:space="preserve"> оценке достижения результатов должны быть отражены в отчетах, предоставляемых получателем гранта</w:t>
      </w:r>
      <w:r w:rsidR="004E737C" w:rsidRPr="007D714C">
        <w:rPr>
          <w:sz w:val="26"/>
          <w:szCs w:val="26"/>
        </w:rPr>
        <w:t xml:space="preserve"> (</w:t>
      </w:r>
      <w:r w:rsidR="00B63C7B" w:rsidRPr="007D714C">
        <w:rPr>
          <w:sz w:val="26"/>
          <w:szCs w:val="26"/>
        </w:rPr>
        <w:t>отчет об осуществлении расходов, отчет о достижении значений результатов предоставления гранта)</w:t>
      </w:r>
      <w:r w:rsidRPr="007D714C">
        <w:rPr>
          <w:sz w:val="26"/>
          <w:szCs w:val="26"/>
        </w:rPr>
        <w:t>. Акты Комиссии являются основанием для подтверждения целевого использования средств гранта.».</w:t>
      </w:r>
    </w:p>
    <w:p w:rsidR="00D85D67" w:rsidRPr="007D714C" w:rsidRDefault="008961AF" w:rsidP="00D85D67">
      <w:pPr>
        <w:tabs>
          <w:tab w:val="left" w:pos="709"/>
        </w:tabs>
        <w:jc w:val="both"/>
        <w:rPr>
          <w:sz w:val="26"/>
          <w:szCs w:val="26"/>
        </w:rPr>
      </w:pPr>
      <w:r w:rsidRPr="007D714C">
        <w:rPr>
          <w:sz w:val="26"/>
          <w:szCs w:val="26"/>
        </w:rPr>
        <w:tab/>
      </w:r>
      <w:r w:rsidR="00782F46">
        <w:rPr>
          <w:sz w:val="26"/>
          <w:szCs w:val="26"/>
        </w:rPr>
        <w:t>1.7</w:t>
      </w:r>
      <w:r w:rsidR="00D85D67" w:rsidRPr="007D714C">
        <w:rPr>
          <w:sz w:val="26"/>
          <w:szCs w:val="26"/>
        </w:rPr>
        <w:t>. Абзац 4 пункта 4.4 изложить в следующей редакции:</w:t>
      </w:r>
    </w:p>
    <w:p w:rsidR="00D85D67" w:rsidRPr="007D714C" w:rsidRDefault="00D85D67" w:rsidP="00D85D6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D714C">
        <w:rPr>
          <w:sz w:val="26"/>
          <w:szCs w:val="26"/>
        </w:rPr>
        <w:t>«</w:t>
      </w:r>
      <w:r w:rsidRPr="007D714C">
        <w:rPr>
          <w:rFonts w:eastAsia="Calibri"/>
          <w:sz w:val="26"/>
          <w:szCs w:val="26"/>
        </w:rPr>
        <w:t>В случае выявления фактов, указанных в пункте 4.3 настоящего Порядка, после окончания финансового года, в котором были перечислены средства Гранта, получатель Гранта обязан обеспечить возврат перечисленной суммы Гранта в полном объеме в бюджет муниципального образования город Норильск, в течение 30 рабочих дней со дня получения соответствующего требования.»;</w:t>
      </w:r>
    </w:p>
    <w:p w:rsidR="00D85D67" w:rsidRPr="007D714C" w:rsidRDefault="00782F46" w:rsidP="00D85D6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1.8</w:t>
      </w:r>
      <w:r w:rsidR="00D85D67" w:rsidRPr="007D714C">
        <w:rPr>
          <w:sz w:val="26"/>
          <w:szCs w:val="26"/>
        </w:rPr>
        <w:t>. Пункт 4.5 Порядка изложить в следующей редакции:</w:t>
      </w:r>
    </w:p>
    <w:p w:rsidR="00D85D67" w:rsidRPr="007D714C" w:rsidRDefault="00D85D67" w:rsidP="00D85D6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714C">
        <w:rPr>
          <w:sz w:val="26"/>
          <w:szCs w:val="26"/>
        </w:rPr>
        <w:t xml:space="preserve"> «4.5. В случае использования не в полном объеме средств Гранта, на цели, предусмотренные </w:t>
      </w:r>
      <w:hyperlink w:anchor="P72">
        <w:r w:rsidRPr="007D714C">
          <w:rPr>
            <w:sz w:val="26"/>
            <w:szCs w:val="26"/>
          </w:rPr>
          <w:t>пунктом 1.4</w:t>
        </w:r>
      </w:hyperlink>
      <w:r w:rsidRPr="007D714C">
        <w:rPr>
          <w:sz w:val="26"/>
          <w:szCs w:val="26"/>
        </w:rPr>
        <w:t xml:space="preserve"> настоящего Порядка, остаток неиспользованного Гранта получатель Гранта обязан возвратить в бюджет муниципального образования город Норильск, в течение 15 рабочих дней со дня подписания Акта о результатах проведения комиссионного обследования и оценки выполненных работ по ремонту входной группы входной группы нежилого помещения, расположенного, на первом этаже многоквартирного дома в границах «модельной зоны» муниципального образования город Норильск, установленного Договором.»;</w:t>
      </w:r>
    </w:p>
    <w:p w:rsidR="00D85D67" w:rsidRPr="007D714C" w:rsidRDefault="00782F46" w:rsidP="007078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D85D67" w:rsidRPr="007D714C">
        <w:rPr>
          <w:sz w:val="26"/>
          <w:szCs w:val="26"/>
        </w:rPr>
        <w:t>. Пункт 4.6 Порядка изложить в следующей редакции:</w:t>
      </w:r>
    </w:p>
    <w:p w:rsidR="0070786F" w:rsidRPr="007D714C" w:rsidRDefault="00D85D67" w:rsidP="007078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14C">
        <w:rPr>
          <w:sz w:val="26"/>
          <w:szCs w:val="26"/>
        </w:rPr>
        <w:t>«4.6. Основанием для освобождения получателя Гранта от возврата средств в бюджет муниципального образования город Норильск при недостижении значения результата предоставления Гранта, установленного в Договоре</w:t>
      </w:r>
      <w:r w:rsidR="0070786F" w:rsidRPr="007D714C">
        <w:rPr>
          <w:sz w:val="26"/>
          <w:szCs w:val="26"/>
        </w:rPr>
        <w:t xml:space="preserve"> и соответствующего проекту</w:t>
      </w:r>
      <w:r w:rsidRPr="007D714C">
        <w:rPr>
          <w:sz w:val="26"/>
          <w:szCs w:val="26"/>
        </w:rPr>
        <w:t>, является документально подтвержденное наступление обстоятельств непреодолимой силы, имеющих чрезвычайный, непредотвратимый характер, препятствующих исполнению обязательств в части достижения значения результата предоставления Гранта, установленного в Договоре таких как пожар, смерть получателя Гранта (далее – обстоятельства непреодолимой силы).»;</w:t>
      </w:r>
    </w:p>
    <w:p w:rsidR="00D85D67" w:rsidRPr="007D714C" w:rsidRDefault="00782F46" w:rsidP="00D85D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1.10</w:t>
      </w:r>
      <w:r w:rsidR="00D85D67" w:rsidRPr="007D714C">
        <w:rPr>
          <w:sz w:val="26"/>
          <w:szCs w:val="26"/>
        </w:rPr>
        <w:t>. Дополнить Порядок новыми пунктами 4.7-4.11 следующего содержания:</w:t>
      </w:r>
    </w:p>
    <w:p w:rsidR="00D85D67" w:rsidRPr="007D714C" w:rsidRDefault="00D85D67" w:rsidP="00D85D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14C">
        <w:rPr>
          <w:sz w:val="26"/>
          <w:szCs w:val="26"/>
        </w:rPr>
        <w:t>«4.7. В случае недостижения значения результата предоставления Гранта, установленного в Договоре</w:t>
      </w:r>
      <w:r w:rsidR="0070786F" w:rsidRPr="007D714C">
        <w:rPr>
          <w:sz w:val="26"/>
          <w:szCs w:val="26"/>
        </w:rPr>
        <w:t xml:space="preserve"> и соответствующего проекту</w:t>
      </w:r>
      <w:r w:rsidRPr="007D714C">
        <w:rPr>
          <w:sz w:val="26"/>
          <w:szCs w:val="26"/>
        </w:rPr>
        <w:t>, по причине наступления обстоятельства непреодолимой силы, получатель Гранта, правопреемник получателя Гранта одновременно с представлением отчетов, установленных пунктами 3.1-3.2 настоящего Порядка, предоставляет в УПРиУ документы, подтверждающие их наступление.</w:t>
      </w:r>
    </w:p>
    <w:p w:rsidR="00D85D67" w:rsidRPr="007D714C" w:rsidRDefault="00D85D67" w:rsidP="00D85D6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D714C">
        <w:rPr>
          <w:sz w:val="26"/>
          <w:szCs w:val="26"/>
        </w:rPr>
        <w:t xml:space="preserve">4.8. При поступлении документов, подтверждающих наступление обстоятельств непреодолимой силы, УПРиУ в срок не позднее 10 рабочих дней со дня получения документов, указанных в пункте 4.7 настоящего Порядка, направляет их </w:t>
      </w:r>
      <w:r w:rsidRPr="007D714C">
        <w:rPr>
          <w:rFonts w:eastAsia="Calibri"/>
          <w:sz w:val="26"/>
          <w:szCs w:val="26"/>
        </w:rPr>
        <w:t xml:space="preserve">на рассмотрение Комиссии. </w:t>
      </w:r>
    </w:p>
    <w:p w:rsidR="00D85D67" w:rsidRPr="007D714C" w:rsidRDefault="00D85D67" w:rsidP="00D85D6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D714C">
        <w:rPr>
          <w:rFonts w:eastAsia="Calibri"/>
          <w:sz w:val="26"/>
          <w:szCs w:val="26"/>
        </w:rPr>
        <w:t xml:space="preserve">4.9. </w:t>
      </w:r>
      <w:r w:rsidRPr="007D714C">
        <w:rPr>
          <w:sz w:val="26"/>
          <w:szCs w:val="26"/>
        </w:rPr>
        <w:t>Решение об освобождении (об отказе в освобождении) получателя Гранта, правопреемника получателя Гранта от возврата средств Гранта в бюджет муниципального образования город Норильск принимается на заседании Комиссии, которое назначается в течение 7 рабочих дней со дня, следующего за днем поступления от УПРиУ документов, указанных в пункте 4.7 настоящего Порядка.</w:t>
      </w:r>
    </w:p>
    <w:p w:rsidR="00D85D67" w:rsidRPr="007D714C" w:rsidRDefault="00D85D67" w:rsidP="00D85D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 xml:space="preserve">4.10. О принятом Комиссией решения УПРиУ в течение 5 календарных дней с даты принятия такого решения уведомляет получатель Гранта, правопреемника получателя Гранта путем направления протокола заседания Комиссии способом, указанным в заявке. </w:t>
      </w:r>
    </w:p>
    <w:p w:rsidR="00D85D67" w:rsidRPr="007D714C" w:rsidRDefault="00D85D67" w:rsidP="00D85D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14C">
        <w:rPr>
          <w:rFonts w:ascii="Times New Roman" w:hAnsi="Times New Roman" w:cs="Times New Roman"/>
          <w:sz w:val="26"/>
          <w:szCs w:val="26"/>
        </w:rPr>
        <w:t>4.11. При принятии Комиссией решения об отказе в освобождении получателя Гранта, правопреемника получателя Гранта  от возврата средств Гранта в бюджет муниципального образования город Норильск по обстоятельствам, указанным в пункте 4.6 настоящего Порядка, получатель Гранта, правопреемник получателя Гранта  обязан возвратить средства Гранта в бюджет муниципального образования город Норильск не позднее 10 рабочих дней со дня получения от УПРиУ протокола Комиссии, указанного в пункте 4.9 настоящего Порядка, в размере, указанном в протоколе Комиссии.»;</w:t>
      </w:r>
    </w:p>
    <w:p w:rsidR="00D85D67" w:rsidRPr="007D714C" w:rsidRDefault="004B5013" w:rsidP="008961AF">
      <w:pPr>
        <w:pStyle w:val="ae"/>
        <w:tabs>
          <w:tab w:val="left" w:pos="709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1.11</w:t>
      </w:r>
      <w:r w:rsidR="00D85D67" w:rsidRPr="007D714C">
        <w:rPr>
          <w:sz w:val="26"/>
          <w:szCs w:val="26"/>
        </w:rPr>
        <w:t>. Пункт 4.7 Порядка считать пунктом 4.12 и изложить в следующей редакции:</w:t>
      </w:r>
    </w:p>
    <w:p w:rsidR="00D85D67" w:rsidRPr="007D714C" w:rsidRDefault="00D85D67" w:rsidP="00D85D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14C">
        <w:rPr>
          <w:sz w:val="26"/>
          <w:szCs w:val="26"/>
        </w:rPr>
        <w:t xml:space="preserve">«4.12. Мониторинг достижения результата предоставления Гранта исходя из достижения значений результатов предоставления Гранта, определенных Договором и событий, отражающих факт завершения соответствующего мероприятия по получению результата предоставления Гранта (контрольная точка), проводится УПРиУ в порядке и по формам, установленным Приказом Министерства финансов Российской Федерации.». </w:t>
      </w:r>
    </w:p>
    <w:p w:rsidR="0037356C" w:rsidRPr="007D714C" w:rsidRDefault="004B5013" w:rsidP="00D85D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1.12</w:t>
      </w:r>
      <w:r w:rsidR="0037356C" w:rsidRPr="007D714C">
        <w:rPr>
          <w:sz w:val="26"/>
          <w:szCs w:val="26"/>
        </w:rPr>
        <w:t>. Дополнить Порядок пр</w:t>
      </w:r>
      <w:r w:rsidR="000D2738" w:rsidRPr="007D714C">
        <w:rPr>
          <w:sz w:val="26"/>
          <w:szCs w:val="26"/>
        </w:rPr>
        <w:t>иложением №3 согласно приложению</w:t>
      </w:r>
      <w:r w:rsidR="00EF4A8A">
        <w:rPr>
          <w:sz w:val="26"/>
          <w:szCs w:val="26"/>
        </w:rPr>
        <w:t xml:space="preserve"> №1 к </w:t>
      </w:r>
      <w:r w:rsidR="0037356C" w:rsidRPr="007D714C">
        <w:rPr>
          <w:sz w:val="26"/>
          <w:szCs w:val="26"/>
        </w:rPr>
        <w:t>настоящему постановлению.</w:t>
      </w:r>
    </w:p>
    <w:p w:rsidR="00D85D67" w:rsidRPr="007D714C" w:rsidRDefault="00D85D67" w:rsidP="00D85D67">
      <w:pPr>
        <w:ind w:firstLine="708"/>
        <w:rPr>
          <w:sz w:val="26"/>
          <w:szCs w:val="26"/>
        </w:rPr>
      </w:pPr>
      <w:r w:rsidRPr="007D714C">
        <w:rPr>
          <w:sz w:val="26"/>
          <w:szCs w:val="26"/>
        </w:rPr>
        <w:t>2. Признать утратившими силу с 01.01.2025 следующие разделы Порядка:</w:t>
      </w:r>
    </w:p>
    <w:p w:rsidR="00F7158B" w:rsidRPr="007D714C" w:rsidRDefault="00F7158B" w:rsidP="00F7158B">
      <w:pPr>
        <w:shd w:val="clear" w:color="auto" w:fill="FFFFFF"/>
        <w:ind w:firstLine="708"/>
        <w:rPr>
          <w:sz w:val="26"/>
          <w:szCs w:val="26"/>
        </w:rPr>
      </w:pPr>
      <w:r w:rsidRPr="007D714C">
        <w:rPr>
          <w:sz w:val="26"/>
          <w:szCs w:val="26"/>
        </w:rPr>
        <w:t>- Раздел 2 «Порядок и условия предоставления грантов».</w:t>
      </w:r>
    </w:p>
    <w:p w:rsidR="00F7158B" w:rsidRPr="007D714C" w:rsidRDefault="00F7158B" w:rsidP="00F7158B">
      <w:pPr>
        <w:shd w:val="clear" w:color="auto" w:fill="FFFFFF"/>
        <w:ind w:firstLine="708"/>
        <w:rPr>
          <w:sz w:val="26"/>
          <w:szCs w:val="26"/>
        </w:rPr>
      </w:pPr>
      <w:r w:rsidRPr="007D714C">
        <w:rPr>
          <w:sz w:val="26"/>
          <w:szCs w:val="26"/>
        </w:rPr>
        <w:t>- Пункты 3.1 и 3.2 раздела 3 «Требования к отчетности».</w:t>
      </w:r>
    </w:p>
    <w:p w:rsidR="00F7158B" w:rsidRPr="007D714C" w:rsidRDefault="00F7158B" w:rsidP="00F7158B">
      <w:pPr>
        <w:shd w:val="clear" w:color="auto" w:fill="FFFFFF"/>
        <w:ind w:left="708"/>
        <w:rPr>
          <w:sz w:val="26"/>
          <w:szCs w:val="26"/>
        </w:rPr>
      </w:pPr>
      <w:r w:rsidRPr="007D714C">
        <w:rPr>
          <w:sz w:val="26"/>
          <w:szCs w:val="26"/>
        </w:rPr>
        <w:t>- Пункты 4.1, 4.2, 4.3 и 4.4 раздела 4 «Требования об осуществлении контроля - (мониторинга) за соблюдением условий и порядка предоставления грантов и ответственности за их нарушение».</w:t>
      </w:r>
    </w:p>
    <w:p w:rsidR="00F7158B" w:rsidRPr="007D714C" w:rsidRDefault="004B5013" w:rsidP="00F7158B">
      <w:pPr>
        <w:shd w:val="clear" w:color="auto" w:fill="FFFFFF"/>
        <w:ind w:left="708"/>
        <w:rPr>
          <w:sz w:val="26"/>
          <w:szCs w:val="26"/>
        </w:rPr>
      </w:pPr>
      <w:r>
        <w:rPr>
          <w:sz w:val="26"/>
          <w:szCs w:val="26"/>
        </w:rPr>
        <w:t>- Приложения 1, 2</w:t>
      </w:r>
      <w:r w:rsidR="00F7158B" w:rsidRPr="007D714C">
        <w:rPr>
          <w:sz w:val="26"/>
          <w:szCs w:val="26"/>
        </w:rPr>
        <w:t xml:space="preserve"> к Порядку.</w:t>
      </w:r>
    </w:p>
    <w:p w:rsidR="00D85D67" w:rsidRPr="007D714C" w:rsidRDefault="00F7158B" w:rsidP="00F7158B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D714C">
        <w:rPr>
          <w:sz w:val="26"/>
          <w:szCs w:val="26"/>
        </w:rPr>
        <w:t xml:space="preserve"> </w:t>
      </w:r>
      <w:r w:rsidR="00D85D67" w:rsidRPr="007D714C">
        <w:rPr>
          <w:sz w:val="26"/>
          <w:szCs w:val="26"/>
        </w:rPr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85D67" w:rsidRPr="00D85D67" w:rsidRDefault="00D85D67" w:rsidP="00D85D6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714C">
        <w:rPr>
          <w:sz w:val="26"/>
          <w:szCs w:val="26"/>
        </w:rPr>
        <w:t>4. Настоящее постановление вступает в силу, после его официального опубликования в газете «Заполярная правда».</w:t>
      </w:r>
    </w:p>
    <w:p w:rsidR="00D85D67" w:rsidRPr="00A243B0" w:rsidRDefault="00D85D67" w:rsidP="00D85D67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  <w:bookmarkStart w:id="0" w:name="_GoBack"/>
      <w:bookmarkEnd w:id="0"/>
    </w:p>
    <w:p w:rsidR="00C16991" w:rsidRDefault="00C16991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A243B0" w:rsidRPr="00A243B0" w:rsidRDefault="00A243B0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FF50F6" w:rsidRPr="00C350DD" w:rsidRDefault="007940BE" w:rsidP="00A7351B">
      <w:pPr>
        <w:pStyle w:val="aa"/>
        <w:tabs>
          <w:tab w:val="clear" w:pos="4677"/>
          <w:tab w:val="clear" w:pos="9355"/>
        </w:tabs>
        <w:jc w:val="both"/>
        <w:rPr>
          <w:sz w:val="22"/>
          <w:szCs w:val="22"/>
          <w:highlight w:val="yellow"/>
        </w:rPr>
      </w:pPr>
      <w:r w:rsidRPr="00A243B0">
        <w:rPr>
          <w:sz w:val="26"/>
          <w:szCs w:val="26"/>
        </w:rPr>
        <w:t>Глава города Норильска</w:t>
      </w:r>
      <w:r w:rsidRPr="00A243B0">
        <w:rPr>
          <w:sz w:val="26"/>
          <w:szCs w:val="26"/>
        </w:rPr>
        <w:tab/>
      </w:r>
      <w:r w:rsidRPr="00A243B0">
        <w:rPr>
          <w:sz w:val="26"/>
          <w:szCs w:val="26"/>
        </w:rPr>
        <w:tab/>
      </w:r>
      <w:r w:rsidRPr="00A243B0">
        <w:rPr>
          <w:sz w:val="26"/>
          <w:szCs w:val="26"/>
        </w:rPr>
        <w:tab/>
      </w:r>
      <w:r w:rsidRPr="00A243B0">
        <w:rPr>
          <w:sz w:val="26"/>
          <w:szCs w:val="26"/>
        </w:rPr>
        <w:tab/>
      </w:r>
      <w:r w:rsidRPr="00A243B0">
        <w:rPr>
          <w:sz w:val="26"/>
          <w:szCs w:val="26"/>
        </w:rPr>
        <w:tab/>
      </w:r>
      <w:r w:rsidRPr="00A243B0">
        <w:rPr>
          <w:sz w:val="26"/>
          <w:szCs w:val="26"/>
        </w:rPr>
        <w:tab/>
      </w:r>
      <w:r w:rsidR="00DA6E2E" w:rsidRPr="00A243B0">
        <w:rPr>
          <w:sz w:val="26"/>
          <w:szCs w:val="26"/>
        </w:rPr>
        <w:tab/>
      </w:r>
      <w:r w:rsidR="003A3DDA">
        <w:rPr>
          <w:sz w:val="26"/>
          <w:szCs w:val="26"/>
        </w:rPr>
        <w:tab/>
      </w:r>
      <w:r w:rsidR="00A7351B">
        <w:rPr>
          <w:sz w:val="26"/>
          <w:szCs w:val="26"/>
        </w:rPr>
        <w:t>Д.В. Карасев</w:t>
      </w:r>
    </w:p>
    <w:sectPr w:rsidR="00FF50F6" w:rsidRPr="00C350DD" w:rsidSect="00A7351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2E8" w:rsidRDefault="00B702E8" w:rsidP="00BA7C74">
      <w:r>
        <w:separator/>
      </w:r>
    </w:p>
  </w:endnote>
  <w:endnote w:type="continuationSeparator" w:id="0">
    <w:p w:rsidR="00B702E8" w:rsidRDefault="00B702E8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2E8" w:rsidRDefault="00B702E8" w:rsidP="00BA7C74">
      <w:r>
        <w:separator/>
      </w:r>
    </w:p>
  </w:footnote>
  <w:footnote w:type="continuationSeparator" w:id="0">
    <w:p w:rsidR="00B702E8" w:rsidRDefault="00B702E8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1EF8489C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B785BB2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17">
    <w:nsid w:val="7717040D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14"/>
  </w:num>
  <w:num w:numId="5">
    <w:abstractNumId w:val="0"/>
  </w:num>
  <w:num w:numId="6">
    <w:abstractNumId w:val="6"/>
  </w:num>
  <w:num w:numId="7">
    <w:abstractNumId w:val="9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13"/>
  </w:num>
  <w:num w:numId="14">
    <w:abstractNumId w:val="1"/>
  </w:num>
  <w:num w:numId="15">
    <w:abstractNumId w:val="3"/>
  </w:num>
  <w:num w:numId="16">
    <w:abstractNumId w:val="7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5854"/>
    <w:rsid w:val="00005FE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47ED"/>
    <w:rsid w:val="000255D7"/>
    <w:rsid w:val="000274A0"/>
    <w:rsid w:val="000279C6"/>
    <w:rsid w:val="00030112"/>
    <w:rsid w:val="0003042E"/>
    <w:rsid w:val="000307F6"/>
    <w:rsid w:val="0003264F"/>
    <w:rsid w:val="00035279"/>
    <w:rsid w:val="0003546A"/>
    <w:rsid w:val="00037484"/>
    <w:rsid w:val="00042936"/>
    <w:rsid w:val="00042B70"/>
    <w:rsid w:val="00042BB4"/>
    <w:rsid w:val="0004334B"/>
    <w:rsid w:val="00043C8C"/>
    <w:rsid w:val="000442DD"/>
    <w:rsid w:val="00045C5E"/>
    <w:rsid w:val="000470E2"/>
    <w:rsid w:val="000502A5"/>
    <w:rsid w:val="000503D6"/>
    <w:rsid w:val="00052D5D"/>
    <w:rsid w:val="00053537"/>
    <w:rsid w:val="00053B96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6556"/>
    <w:rsid w:val="0007769D"/>
    <w:rsid w:val="0008059A"/>
    <w:rsid w:val="00080D3D"/>
    <w:rsid w:val="00082480"/>
    <w:rsid w:val="00082E84"/>
    <w:rsid w:val="00083224"/>
    <w:rsid w:val="0008646E"/>
    <w:rsid w:val="00087544"/>
    <w:rsid w:val="000876E3"/>
    <w:rsid w:val="00087E87"/>
    <w:rsid w:val="00091CB9"/>
    <w:rsid w:val="00092E2F"/>
    <w:rsid w:val="00092F6B"/>
    <w:rsid w:val="00093199"/>
    <w:rsid w:val="00093726"/>
    <w:rsid w:val="00093743"/>
    <w:rsid w:val="000954A6"/>
    <w:rsid w:val="000972A0"/>
    <w:rsid w:val="000A02D0"/>
    <w:rsid w:val="000A1ACE"/>
    <w:rsid w:val="000A1C1D"/>
    <w:rsid w:val="000A267C"/>
    <w:rsid w:val="000A5670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55BA"/>
    <w:rsid w:val="000C56E7"/>
    <w:rsid w:val="000C601B"/>
    <w:rsid w:val="000C6A6C"/>
    <w:rsid w:val="000D0679"/>
    <w:rsid w:val="000D0CE2"/>
    <w:rsid w:val="000D0D99"/>
    <w:rsid w:val="000D17C0"/>
    <w:rsid w:val="000D1F47"/>
    <w:rsid w:val="000D24E3"/>
    <w:rsid w:val="000D2738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E5640"/>
    <w:rsid w:val="000F2382"/>
    <w:rsid w:val="000F6C94"/>
    <w:rsid w:val="000F6DA5"/>
    <w:rsid w:val="000F7F4D"/>
    <w:rsid w:val="00100942"/>
    <w:rsid w:val="00101940"/>
    <w:rsid w:val="00104F2F"/>
    <w:rsid w:val="00105B28"/>
    <w:rsid w:val="00106514"/>
    <w:rsid w:val="0010729D"/>
    <w:rsid w:val="00110260"/>
    <w:rsid w:val="00112AB1"/>
    <w:rsid w:val="0011402A"/>
    <w:rsid w:val="00114993"/>
    <w:rsid w:val="00115104"/>
    <w:rsid w:val="0011588D"/>
    <w:rsid w:val="00115DB5"/>
    <w:rsid w:val="00115FC5"/>
    <w:rsid w:val="00115FE0"/>
    <w:rsid w:val="001161FA"/>
    <w:rsid w:val="001201A7"/>
    <w:rsid w:val="00121790"/>
    <w:rsid w:val="00123783"/>
    <w:rsid w:val="00123CD8"/>
    <w:rsid w:val="00123F6A"/>
    <w:rsid w:val="00125D46"/>
    <w:rsid w:val="0012725A"/>
    <w:rsid w:val="001276C5"/>
    <w:rsid w:val="0013034E"/>
    <w:rsid w:val="00134683"/>
    <w:rsid w:val="001349F6"/>
    <w:rsid w:val="00136F9B"/>
    <w:rsid w:val="0013768C"/>
    <w:rsid w:val="00141C1A"/>
    <w:rsid w:val="00144C3F"/>
    <w:rsid w:val="00146B01"/>
    <w:rsid w:val="00147387"/>
    <w:rsid w:val="00147EF0"/>
    <w:rsid w:val="00150975"/>
    <w:rsid w:val="00150B2B"/>
    <w:rsid w:val="001604F3"/>
    <w:rsid w:val="0016076B"/>
    <w:rsid w:val="00160FD3"/>
    <w:rsid w:val="001624FE"/>
    <w:rsid w:val="00163FB1"/>
    <w:rsid w:val="0016401B"/>
    <w:rsid w:val="00164D41"/>
    <w:rsid w:val="0017020F"/>
    <w:rsid w:val="00171438"/>
    <w:rsid w:val="00171965"/>
    <w:rsid w:val="00171E21"/>
    <w:rsid w:val="00171E45"/>
    <w:rsid w:val="00171E8E"/>
    <w:rsid w:val="001720B6"/>
    <w:rsid w:val="00173C27"/>
    <w:rsid w:val="00176580"/>
    <w:rsid w:val="00176795"/>
    <w:rsid w:val="00176856"/>
    <w:rsid w:val="00182082"/>
    <w:rsid w:val="00182ECF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B7852"/>
    <w:rsid w:val="001C1D54"/>
    <w:rsid w:val="001C20B5"/>
    <w:rsid w:val="001C31B3"/>
    <w:rsid w:val="001C4475"/>
    <w:rsid w:val="001C4AD2"/>
    <w:rsid w:val="001C574D"/>
    <w:rsid w:val="001D06D3"/>
    <w:rsid w:val="001D1A1D"/>
    <w:rsid w:val="001D1AE7"/>
    <w:rsid w:val="001D1C4D"/>
    <w:rsid w:val="001D2DB5"/>
    <w:rsid w:val="001D324E"/>
    <w:rsid w:val="001D4659"/>
    <w:rsid w:val="001D69E7"/>
    <w:rsid w:val="001D7224"/>
    <w:rsid w:val="001E113A"/>
    <w:rsid w:val="001E11DF"/>
    <w:rsid w:val="001E2247"/>
    <w:rsid w:val="001E32FC"/>
    <w:rsid w:val="001E5974"/>
    <w:rsid w:val="001E5D75"/>
    <w:rsid w:val="001E7483"/>
    <w:rsid w:val="001F19B6"/>
    <w:rsid w:val="001F3AD9"/>
    <w:rsid w:val="001F49DF"/>
    <w:rsid w:val="001F758A"/>
    <w:rsid w:val="00202967"/>
    <w:rsid w:val="00207179"/>
    <w:rsid w:val="002077CF"/>
    <w:rsid w:val="002078B4"/>
    <w:rsid w:val="00207F28"/>
    <w:rsid w:val="00210C38"/>
    <w:rsid w:val="002115B4"/>
    <w:rsid w:val="0021187E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7043"/>
    <w:rsid w:val="00230D8D"/>
    <w:rsid w:val="002316F8"/>
    <w:rsid w:val="002327C5"/>
    <w:rsid w:val="00233668"/>
    <w:rsid w:val="0023470C"/>
    <w:rsid w:val="00235246"/>
    <w:rsid w:val="0024105B"/>
    <w:rsid w:val="00242394"/>
    <w:rsid w:val="00243755"/>
    <w:rsid w:val="002438F7"/>
    <w:rsid w:val="002441AE"/>
    <w:rsid w:val="00245135"/>
    <w:rsid w:val="00246C41"/>
    <w:rsid w:val="00250CD6"/>
    <w:rsid w:val="00254797"/>
    <w:rsid w:val="002550BD"/>
    <w:rsid w:val="0025526C"/>
    <w:rsid w:val="00257D00"/>
    <w:rsid w:val="002605B2"/>
    <w:rsid w:val="00260C6A"/>
    <w:rsid w:val="00264CD4"/>
    <w:rsid w:val="00267E39"/>
    <w:rsid w:val="00273959"/>
    <w:rsid w:val="00273B54"/>
    <w:rsid w:val="00274E11"/>
    <w:rsid w:val="002753AB"/>
    <w:rsid w:val="00276A11"/>
    <w:rsid w:val="00280179"/>
    <w:rsid w:val="00280BAB"/>
    <w:rsid w:val="00281D60"/>
    <w:rsid w:val="00283B47"/>
    <w:rsid w:val="00283D10"/>
    <w:rsid w:val="002845E9"/>
    <w:rsid w:val="002878B9"/>
    <w:rsid w:val="002925D1"/>
    <w:rsid w:val="002927B6"/>
    <w:rsid w:val="00293619"/>
    <w:rsid w:val="00295437"/>
    <w:rsid w:val="002963D4"/>
    <w:rsid w:val="002971CE"/>
    <w:rsid w:val="002A031C"/>
    <w:rsid w:val="002A11E8"/>
    <w:rsid w:val="002A19A5"/>
    <w:rsid w:val="002A1A84"/>
    <w:rsid w:val="002A30A3"/>
    <w:rsid w:val="002A4CB5"/>
    <w:rsid w:val="002B0F1B"/>
    <w:rsid w:val="002B1743"/>
    <w:rsid w:val="002B3EDD"/>
    <w:rsid w:val="002B4F66"/>
    <w:rsid w:val="002B635A"/>
    <w:rsid w:val="002B7091"/>
    <w:rsid w:val="002B767B"/>
    <w:rsid w:val="002C0250"/>
    <w:rsid w:val="002C0A8F"/>
    <w:rsid w:val="002C0D47"/>
    <w:rsid w:val="002C1C02"/>
    <w:rsid w:val="002C4DDD"/>
    <w:rsid w:val="002C7EBB"/>
    <w:rsid w:val="002D04CA"/>
    <w:rsid w:val="002D04DA"/>
    <w:rsid w:val="002D1038"/>
    <w:rsid w:val="002D1E31"/>
    <w:rsid w:val="002D2514"/>
    <w:rsid w:val="002D2655"/>
    <w:rsid w:val="002D2F35"/>
    <w:rsid w:val="002D327E"/>
    <w:rsid w:val="002D3284"/>
    <w:rsid w:val="002D5B22"/>
    <w:rsid w:val="002D62A3"/>
    <w:rsid w:val="002D7ABC"/>
    <w:rsid w:val="002E1941"/>
    <w:rsid w:val="002E31D3"/>
    <w:rsid w:val="002E5974"/>
    <w:rsid w:val="002E598B"/>
    <w:rsid w:val="002E5D26"/>
    <w:rsid w:val="002E796F"/>
    <w:rsid w:val="002F0333"/>
    <w:rsid w:val="002F084A"/>
    <w:rsid w:val="002F18D7"/>
    <w:rsid w:val="002F3228"/>
    <w:rsid w:val="002F326A"/>
    <w:rsid w:val="002F4C18"/>
    <w:rsid w:val="002F511F"/>
    <w:rsid w:val="002F68AE"/>
    <w:rsid w:val="00300DA5"/>
    <w:rsid w:val="0030496F"/>
    <w:rsid w:val="00304AB3"/>
    <w:rsid w:val="00304F48"/>
    <w:rsid w:val="00305E04"/>
    <w:rsid w:val="00307CC8"/>
    <w:rsid w:val="00310F25"/>
    <w:rsid w:val="0031181B"/>
    <w:rsid w:val="00315ABD"/>
    <w:rsid w:val="00315BF1"/>
    <w:rsid w:val="003164F0"/>
    <w:rsid w:val="003168E5"/>
    <w:rsid w:val="0032283C"/>
    <w:rsid w:val="00323338"/>
    <w:rsid w:val="0032388B"/>
    <w:rsid w:val="003246B7"/>
    <w:rsid w:val="00324C67"/>
    <w:rsid w:val="00326B83"/>
    <w:rsid w:val="00326E6F"/>
    <w:rsid w:val="00327BEE"/>
    <w:rsid w:val="00331B57"/>
    <w:rsid w:val="00334D0B"/>
    <w:rsid w:val="00334EB9"/>
    <w:rsid w:val="0033688F"/>
    <w:rsid w:val="003509B2"/>
    <w:rsid w:val="00353404"/>
    <w:rsid w:val="00353B42"/>
    <w:rsid w:val="0035445B"/>
    <w:rsid w:val="00354592"/>
    <w:rsid w:val="00354E70"/>
    <w:rsid w:val="00357969"/>
    <w:rsid w:val="00360A49"/>
    <w:rsid w:val="003641EA"/>
    <w:rsid w:val="00364982"/>
    <w:rsid w:val="003650B7"/>
    <w:rsid w:val="0036535A"/>
    <w:rsid w:val="0036649B"/>
    <w:rsid w:val="00367625"/>
    <w:rsid w:val="003706A1"/>
    <w:rsid w:val="003713CA"/>
    <w:rsid w:val="003727E5"/>
    <w:rsid w:val="0037356C"/>
    <w:rsid w:val="00374F4E"/>
    <w:rsid w:val="00375652"/>
    <w:rsid w:val="0037626D"/>
    <w:rsid w:val="003815C5"/>
    <w:rsid w:val="00383929"/>
    <w:rsid w:val="003849C2"/>
    <w:rsid w:val="00385639"/>
    <w:rsid w:val="00385DD5"/>
    <w:rsid w:val="00387966"/>
    <w:rsid w:val="00390A42"/>
    <w:rsid w:val="003933BF"/>
    <w:rsid w:val="00393E59"/>
    <w:rsid w:val="003942DA"/>
    <w:rsid w:val="003961A0"/>
    <w:rsid w:val="00396612"/>
    <w:rsid w:val="003A0AA6"/>
    <w:rsid w:val="003A0DC5"/>
    <w:rsid w:val="003A2020"/>
    <w:rsid w:val="003A35E6"/>
    <w:rsid w:val="003A3DDA"/>
    <w:rsid w:val="003B1158"/>
    <w:rsid w:val="003B18A1"/>
    <w:rsid w:val="003B20AC"/>
    <w:rsid w:val="003B4102"/>
    <w:rsid w:val="003B46A7"/>
    <w:rsid w:val="003B47C0"/>
    <w:rsid w:val="003B49E7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6B0"/>
    <w:rsid w:val="003D0A18"/>
    <w:rsid w:val="003D0A50"/>
    <w:rsid w:val="003D116C"/>
    <w:rsid w:val="003D1DED"/>
    <w:rsid w:val="003D4818"/>
    <w:rsid w:val="003D48D9"/>
    <w:rsid w:val="003D54A6"/>
    <w:rsid w:val="003E0087"/>
    <w:rsid w:val="003E0AB9"/>
    <w:rsid w:val="003E1DCD"/>
    <w:rsid w:val="003E6441"/>
    <w:rsid w:val="003E71B2"/>
    <w:rsid w:val="003E7910"/>
    <w:rsid w:val="003F093A"/>
    <w:rsid w:val="003F0BFB"/>
    <w:rsid w:val="003F208E"/>
    <w:rsid w:val="003F25D7"/>
    <w:rsid w:val="003F2B67"/>
    <w:rsid w:val="003F2D7D"/>
    <w:rsid w:val="003F46F0"/>
    <w:rsid w:val="003F7214"/>
    <w:rsid w:val="0040243A"/>
    <w:rsid w:val="00403E6C"/>
    <w:rsid w:val="00404D6B"/>
    <w:rsid w:val="00405514"/>
    <w:rsid w:val="00406214"/>
    <w:rsid w:val="004068E5"/>
    <w:rsid w:val="00411E00"/>
    <w:rsid w:val="0041317C"/>
    <w:rsid w:val="00413A62"/>
    <w:rsid w:val="0041403C"/>
    <w:rsid w:val="0041443A"/>
    <w:rsid w:val="00417EAF"/>
    <w:rsid w:val="0042066B"/>
    <w:rsid w:val="004208EF"/>
    <w:rsid w:val="00421E79"/>
    <w:rsid w:val="00423A57"/>
    <w:rsid w:val="00424296"/>
    <w:rsid w:val="004310A9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28B2"/>
    <w:rsid w:val="00444B21"/>
    <w:rsid w:val="0045021C"/>
    <w:rsid w:val="004509C5"/>
    <w:rsid w:val="00454AFF"/>
    <w:rsid w:val="0045688C"/>
    <w:rsid w:val="0045729E"/>
    <w:rsid w:val="00461C56"/>
    <w:rsid w:val="00463672"/>
    <w:rsid w:val="00464667"/>
    <w:rsid w:val="00464783"/>
    <w:rsid w:val="00464BF7"/>
    <w:rsid w:val="0046588D"/>
    <w:rsid w:val="0046793B"/>
    <w:rsid w:val="00471EF7"/>
    <w:rsid w:val="00472922"/>
    <w:rsid w:val="00472B6A"/>
    <w:rsid w:val="00474111"/>
    <w:rsid w:val="00474BC6"/>
    <w:rsid w:val="00475384"/>
    <w:rsid w:val="0048021E"/>
    <w:rsid w:val="00481846"/>
    <w:rsid w:val="00484809"/>
    <w:rsid w:val="00485EEC"/>
    <w:rsid w:val="00487095"/>
    <w:rsid w:val="0048723C"/>
    <w:rsid w:val="00487384"/>
    <w:rsid w:val="004921A4"/>
    <w:rsid w:val="00496FD9"/>
    <w:rsid w:val="004A07E8"/>
    <w:rsid w:val="004A14AC"/>
    <w:rsid w:val="004A1676"/>
    <w:rsid w:val="004A1CF4"/>
    <w:rsid w:val="004A1D51"/>
    <w:rsid w:val="004A22B9"/>
    <w:rsid w:val="004A2D0A"/>
    <w:rsid w:val="004A55D9"/>
    <w:rsid w:val="004A57D1"/>
    <w:rsid w:val="004A5D4D"/>
    <w:rsid w:val="004A6F64"/>
    <w:rsid w:val="004B2458"/>
    <w:rsid w:val="004B5013"/>
    <w:rsid w:val="004B54EF"/>
    <w:rsid w:val="004C0363"/>
    <w:rsid w:val="004C07EE"/>
    <w:rsid w:val="004C1B9A"/>
    <w:rsid w:val="004C21C0"/>
    <w:rsid w:val="004C371E"/>
    <w:rsid w:val="004C4D16"/>
    <w:rsid w:val="004C741B"/>
    <w:rsid w:val="004C7788"/>
    <w:rsid w:val="004D0258"/>
    <w:rsid w:val="004D0694"/>
    <w:rsid w:val="004D352D"/>
    <w:rsid w:val="004D3E0B"/>
    <w:rsid w:val="004D736C"/>
    <w:rsid w:val="004E0E08"/>
    <w:rsid w:val="004E134B"/>
    <w:rsid w:val="004E3E4D"/>
    <w:rsid w:val="004E44EC"/>
    <w:rsid w:val="004E57DE"/>
    <w:rsid w:val="004E5934"/>
    <w:rsid w:val="004E6696"/>
    <w:rsid w:val="004E6A22"/>
    <w:rsid w:val="004E6D6C"/>
    <w:rsid w:val="004E737C"/>
    <w:rsid w:val="004F12A8"/>
    <w:rsid w:val="004F12E0"/>
    <w:rsid w:val="004F208C"/>
    <w:rsid w:val="004F26FA"/>
    <w:rsid w:val="004F2762"/>
    <w:rsid w:val="004F4981"/>
    <w:rsid w:val="004F4C16"/>
    <w:rsid w:val="004F5451"/>
    <w:rsid w:val="004F5E47"/>
    <w:rsid w:val="004F6562"/>
    <w:rsid w:val="00502DE0"/>
    <w:rsid w:val="0050479C"/>
    <w:rsid w:val="005047C9"/>
    <w:rsid w:val="00504AD5"/>
    <w:rsid w:val="00507EE2"/>
    <w:rsid w:val="00510379"/>
    <w:rsid w:val="00511A8E"/>
    <w:rsid w:val="00511BFA"/>
    <w:rsid w:val="00513D8C"/>
    <w:rsid w:val="00517609"/>
    <w:rsid w:val="005179B4"/>
    <w:rsid w:val="00520079"/>
    <w:rsid w:val="00520219"/>
    <w:rsid w:val="00521610"/>
    <w:rsid w:val="0052224C"/>
    <w:rsid w:val="00522D9F"/>
    <w:rsid w:val="0052302B"/>
    <w:rsid w:val="00523327"/>
    <w:rsid w:val="00523332"/>
    <w:rsid w:val="0052547E"/>
    <w:rsid w:val="005269AD"/>
    <w:rsid w:val="0053007E"/>
    <w:rsid w:val="0053026B"/>
    <w:rsid w:val="00530695"/>
    <w:rsid w:val="00531418"/>
    <w:rsid w:val="005319A9"/>
    <w:rsid w:val="00535DEF"/>
    <w:rsid w:val="0053730E"/>
    <w:rsid w:val="0054097E"/>
    <w:rsid w:val="00552E94"/>
    <w:rsid w:val="005538E7"/>
    <w:rsid w:val="00553FE1"/>
    <w:rsid w:val="00560D18"/>
    <w:rsid w:val="00563D09"/>
    <w:rsid w:val="005671C1"/>
    <w:rsid w:val="00567EB9"/>
    <w:rsid w:val="005739CE"/>
    <w:rsid w:val="00574C4A"/>
    <w:rsid w:val="00575C84"/>
    <w:rsid w:val="0057638B"/>
    <w:rsid w:val="0057673E"/>
    <w:rsid w:val="005768CD"/>
    <w:rsid w:val="00577193"/>
    <w:rsid w:val="00577815"/>
    <w:rsid w:val="005818BD"/>
    <w:rsid w:val="00584FAB"/>
    <w:rsid w:val="005856E9"/>
    <w:rsid w:val="00585D35"/>
    <w:rsid w:val="005878E7"/>
    <w:rsid w:val="00591891"/>
    <w:rsid w:val="00591BF3"/>
    <w:rsid w:val="0059262C"/>
    <w:rsid w:val="005926B5"/>
    <w:rsid w:val="00593DFD"/>
    <w:rsid w:val="00594317"/>
    <w:rsid w:val="0059558C"/>
    <w:rsid w:val="0059646A"/>
    <w:rsid w:val="00596D07"/>
    <w:rsid w:val="00597CAA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5A8F"/>
    <w:rsid w:val="005C5B68"/>
    <w:rsid w:val="005D0790"/>
    <w:rsid w:val="005D09AD"/>
    <w:rsid w:val="005D0D46"/>
    <w:rsid w:val="005D16FD"/>
    <w:rsid w:val="005D3270"/>
    <w:rsid w:val="005D617A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3D57"/>
    <w:rsid w:val="005F4C91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492C"/>
    <w:rsid w:val="00616D91"/>
    <w:rsid w:val="00617838"/>
    <w:rsid w:val="006205D6"/>
    <w:rsid w:val="00620920"/>
    <w:rsid w:val="006214F3"/>
    <w:rsid w:val="00622937"/>
    <w:rsid w:val="00623437"/>
    <w:rsid w:val="00626087"/>
    <w:rsid w:val="006265E3"/>
    <w:rsid w:val="00627007"/>
    <w:rsid w:val="0062735F"/>
    <w:rsid w:val="0063017E"/>
    <w:rsid w:val="00631B3B"/>
    <w:rsid w:val="00634411"/>
    <w:rsid w:val="00634994"/>
    <w:rsid w:val="00636144"/>
    <w:rsid w:val="00636241"/>
    <w:rsid w:val="006374A6"/>
    <w:rsid w:val="00637C22"/>
    <w:rsid w:val="00641D31"/>
    <w:rsid w:val="006422BB"/>
    <w:rsid w:val="00642CCB"/>
    <w:rsid w:val="00642FEE"/>
    <w:rsid w:val="00644012"/>
    <w:rsid w:val="0064666E"/>
    <w:rsid w:val="00647939"/>
    <w:rsid w:val="00647B98"/>
    <w:rsid w:val="00647D51"/>
    <w:rsid w:val="006516FF"/>
    <w:rsid w:val="00652198"/>
    <w:rsid w:val="00653524"/>
    <w:rsid w:val="00654381"/>
    <w:rsid w:val="00654DB0"/>
    <w:rsid w:val="006550A3"/>
    <w:rsid w:val="0065517E"/>
    <w:rsid w:val="00656069"/>
    <w:rsid w:val="00656912"/>
    <w:rsid w:val="00656C2D"/>
    <w:rsid w:val="006603D3"/>
    <w:rsid w:val="0066222C"/>
    <w:rsid w:val="00664883"/>
    <w:rsid w:val="00665074"/>
    <w:rsid w:val="00665788"/>
    <w:rsid w:val="00666680"/>
    <w:rsid w:val="00667863"/>
    <w:rsid w:val="00672B6A"/>
    <w:rsid w:val="00673ED4"/>
    <w:rsid w:val="00673FD8"/>
    <w:rsid w:val="006750D3"/>
    <w:rsid w:val="006759B2"/>
    <w:rsid w:val="0067715B"/>
    <w:rsid w:val="00677A20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3E85"/>
    <w:rsid w:val="006A5D23"/>
    <w:rsid w:val="006A5D93"/>
    <w:rsid w:val="006A61FD"/>
    <w:rsid w:val="006A638A"/>
    <w:rsid w:val="006B22F5"/>
    <w:rsid w:val="006C0516"/>
    <w:rsid w:val="006C2509"/>
    <w:rsid w:val="006C2DFF"/>
    <w:rsid w:val="006C334D"/>
    <w:rsid w:val="006C3A56"/>
    <w:rsid w:val="006C4387"/>
    <w:rsid w:val="006C6A60"/>
    <w:rsid w:val="006C6E36"/>
    <w:rsid w:val="006C6FDD"/>
    <w:rsid w:val="006D0F2F"/>
    <w:rsid w:val="006D344B"/>
    <w:rsid w:val="006D4365"/>
    <w:rsid w:val="006D468E"/>
    <w:rsid w:val="006D635F"/>
    <w:rsid w:val="006D719A"/>
    <w:rsid w:val="006E132F"/>
    <w:rsid w:val="006E2DB3"/>
    <w:rsid w:val="006E3B32"/>
    <w:rsid w:val="006E3E2D"/>
    <w:rsid w:val="006E4AFE"/>
    <w:rsid w:val="006E5B01"/>
    <w:rsid w:val="006E5E9A"/>
    <w:rsid w:val="006F18BD"/>
    <w:rsid w:val="006F4305"/>
    <w:rsid w:val="006F79A4"/>
    <w:rsid w:val="00700263"/>
    <w:rsid w:val="0070204B"/>
    <w:rsid w:val="0070786F"/>
    <w:rsid w:val="00710B9E"/>
    <w:rsid w:val="00710E3D"/>
    <w:rsid w:val="00710F64"/>
    <w:rsid w:val="0071113C"/>
    <w:rsid w:val="00711508"/>
    <w:rsid w:val="00712AC7"/>
    <w:rsid w:val="007136FA"/>
    <w:rsid w:val="00713DE8"/>
    <w:rsid w:val="00714F32"/>
    <w:rsid w:val="0072159E"/>
    <w:rsid w:val="007224B9"/>
    <w:rsid w:val="007246D1"/>
    <w:rsid w:val="0072489A"/>
    <w:rsid w:val="00725D63"/>
    <w:rsid w:val="007273D4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468DE"/>
    <w:rsid w:val="0075077A"/>
    <w:rsid w:val="0075221E"/>
    <w:rsid w:val="00752680"/>
    <w:rsid w:val="0075286A"/>
    <w:rsid w:val="0075330A"/>
    <w:rsid w:val="00753A26"/>
    <w:rsid w:val="0076256D"/>
    <w:rsid w:val="00763545"/>
    <w:rsid w:val="0076379D"/>
    <w:rsid w:val="00763B17"/>
    <w:rsid w:val="00763D94"/>
    <w:rsid w:val="00763F64"/>
    <w:rsid w:val="007640F2"/>
    <w:rsid w:val="0076459B"/>
    <w:rsid w:val="0076477F"/>
    <w:rsid w:val="00764B78"/>
    <w:rsid w:val="007651D4"/>
    <w:rsid w:val="00765EFE"/>
    <w:rsid w:val="0076606C"/>
    <w:rsid w:val="00766C97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2132"/>
    <w:rsid w:val="00782F46"/>
    <w:rsid w:val="00784A1D"/>
    <w:rsid w:val="00784F6E"/>
    <w:rsid w:val="0078566C"/>
    <w:rsid w:val="007868B7"/>
    <w:rsid w:val="007868F4"/>
    <w:rsid w:val="00786C85"/>
    <w:rsid w:val="00787768"/>
    <w:rsid w:val="00790D6B"/>
    <w:rsid w:val="007940BE"/>
    <w:rsid w:val="00794B15"/>
    <w:rsid w:val="00794EA9"/>
    <w:rsid w:val="007974CE"/>
    <w:rsid w:val="007A2524"/>
    <w:rsid w:val="007A414D"/>
    <w:rsid w:val="007A4A8A"/>
    <w:rsid w:val="007A604D"/>
    <w:rsid w:val="007A670D"/>
    <w:rsid w:val="007A6BA4"/>
    <w:rsid w:val="007A6BE9"/>
    <w:rsid w:val="007B0618"/>
    <w:rsid w:val="007B2474"/>
    <w:rsid w:val="007B2EDA"/>
    <w:rsid w:val="007B4BEA"/>
    <w:rsid w:val="007B6407"/>
    <w:rsid w:val="007B7599"/>
    <w:rsid w:val="007B7E20"/>
    <w:rsid w:val="007C0AD0"/>
    <w:rsid w:val="007C1C1D"/>
    <w:rsid w:val="007C2203"/>
    <w:rsid w:val="007C321E"/>
    <w:rsid w:val="007C669B"/>
    <w:rsid w:val="007C75B8"/>
    <w:rsid w:val="007D1135"/>
    <w:rsid w:val="007D17F5"/>
    <w:rsid w:val="007D20E9"/>
    <w:rsid w:val="007D21E4"/>
    <w:rsid w:val="007D552B"/>
    <w:rsid w:val="007D5B2C"/>
    <w:rsid w:val="007D5DC4"/>
    <w:rsid w:val="007D62E0"/>
    <w:rsid w:val="007D714C"/>
    <w:rsid w:val="007D7E54"/>
    <w:rsid w:val="007E20C4"/>
    <w:rsid w:val="007E218B"/>
    <w:rsid w:val="007E2D2C"/>
    <w:rsid w:val="007E47BB"/>
    <w:rsid w:val="007E611D"/>
    <w:rsid w:val="007E66A1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155B6"/>
    <w:rsid w:val="0082435F"/>
    <w:rsid w:val="00826E63"/>
    <w:rsid w:val="008300E0"/>
    <w:rsid w:val="00831664"/>
    <w:rsid w:val="008339E3"/>
    <w:rsid w:val="00834343"/>
    <w:rsid w:val="008355D3"/>
    <w:rsid w:val="00835DDD"/>
    <w:rsid w:val="00836132"/>
    <w:rsid w:val="00836FE1"/>
    <w:rsid w:val="00841F4A"/>
    <w:rsid w:val="00842573"/>
    <w:rsid w:val="008426B3"/>
    <w:rsid w:val="00842C38"/>
    <w:rsid w:val="00843B9C"/>
    <w:rsid w:val="00843C98"/>
    <w:rsid w:val="00845B5C"/>
    <w:rsid w:val="00854B99"/>
    <w:rsid w:val="008551BE"/>
    <w:rsid w:val="0085708B"/>
    <w:rsid w:val="0085733C"/>
    <w:rsid w:val="00857FA2"/>
    <w:rsid w:val="00860570"/>
    <w:rsid w:val="00863561"/>
    <w:rsid w:val="00863EA3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E50"/>
    <w:rsid w:val="00880BCC"/>
    <w:rsid w:val="0088152D"/>
    <w:rsid w:val="00881CC8"/>
    <w:rsid w:val="00881E43"/>
    <w:rsid w:val="00882287"/>
    <w:rsid w:val="00882A07"/>
    <w:rsid w:val="00882CB1"/>
    <w:rsid w:val="00882E99"/>
    <w:rsid w:val="00883820"/>
    <w:rsid w:val="00883B0A"/>
    <w:rsid w:val="00885110"/>
    <w:rsid w:val="00886D95"/>
    <w:rsid w:val="00887FB4"/>
    <w:rsid w:val="00891197"/>
    <w:rsid w:val="008914D3"/>
    <w:rsid w:val="00891E9E"/>
    <w:rsid w:val="00892ACF"/>
    <w:rsid w:val="0089422E"/>
    <w:rsid w:val="008961AF"/>
    <w:rsid w:val="008A0C6B"/>
    <w:rsid w:val="008A3F63"/>
    <w:rsid w:val="008A6731"/>
    <w:rsid w:val="008A7AA2"/>
    <w:rsid w:val="008B018C"/>
    <w:rsid w:val="008B202D"/>
    <w:rsid w:val="008B3619"/>
    <w:rsid w:val="008B40DB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D1E5A"/>
    <w:rsid w:val="008D2AE1"/>
    <w:rsid w:val="008D4662"/>
    <w:rsid w:val="008D53EE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C6"/>
    <w:rsid w:val="008F1C1A"/>
    <w:rsid w:val="008F26F4"/>
    <w:rsid w:val="008F32D6"/>
    <w:rsid w:val="008F3B34"/>
    <w:rsid w:val="008F4AE8"/>
    <w:rsid w:val="008F5AFB"/>
    <w:rsid w:val="008F5C08"/>
    <w:rsid w:val="008F7DD0"/>
    <w:rsid w:val="0090155B"/>
    <w:rsid w:val="0090183B"/>
    <w:rsid w:val="00901AD9"/>
    <w:rsid w:val="009030B1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709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8A2"/>
    <w:rsid w:val="00946AF8"/>
    <w:rsid w:val="009475A2"/>
    <w:rsid w:val="009515DD"/>
    <w:rsid w:val="00953532"/>
    <w:rsid w:val="0095392C"/>
    <w:rsid w:val="00953DB1"/>
    <w:rsid w:val="0095479D"/>
    <w:rsid w:val="00954CE9"/>
    <w:rsid w:val="009557A9"/>
    <w:rsid w:val="00956FA0"/>
    <w:rsid w:val="0096052D"/>
    <w:rsid w:val="00960694"/>
    <w:rsid w:val="00963CFB"/>
    <w:rsid w:val="00970F69"/>
    <w:rsid w:val="009760EA"/>
    <w:rsid w:val="00977538"/>
    <w:rsid w:val="00981082"/>
    <w:rsid w:val="00981421"/>
    <w:rsid w:val="00984863"/>
    <w:rsid w:val="00984C55"/>
    <w:rsid w:val="00986359"/>
    <w:rsid w:val="00986B27"/>
    <w:rsid w:val="00987453"/>
    <w:rsid w:val="009879F6"/>
    <w:rsid w:val="0099062A"/>
    <w:rsid w:val="00990AF1"/>
    <w:rsid w:val="009911E5"/>
    <w:rsid w:val="00996848"/>
    <w:rsid w:val="00996C0D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2E9D"/>
    <w:rsid w:val="009B4D0A"/>
    <w:rsid w:val="009B614D"/>
    <w:rsid w:val="009B7362"/>
    <w:rsid w:val="009B7A68"/>
    <w:rsid w:val="009C0678"/>
    <w:rsid w:val="009C3F1D"/>
    <w:rsid w:val="009C5BB9"/>
    <w:rsid w:val="009C7B65"/>
    <w:rsid w:val="009D064C"/>
    <w:rsid w:val="009D524B"/>
    <w:rsid w:val="009D66AD"/>
    <w:rsid w:val="009D6876"/>
    <w:rsid w:val="009D6998"/>
    <w:rsid w:val="009D6E1E"/>
    <w:rsid w:val="009E16E6"/>
    <w:rsid w:val="009E37A0"/>
    <w:rsid w:val="009E4D89"/>
    <w:rsid w:val="009E5138"/>
    <w:rsid w:val="009E52D8"/>
    <w:rsid w:val="009E547F"/>
    <w:rsid w:val="009F10C3"/>
    <w:rsid w:val="009F255D"/>
    <w:rsid w:val="009F31EB"/>
    <w:rsid w:val="009F326F"/>
    <w:rsid w:val="009F37D2"/>
    <w:rsid w:val="009F3FE7"/>
    <w:rsid w:val="009F4413"/>
    <w:rsid w:val="009F46FB"/>
    <w:rsid w:val="009F57A2"/>
    <w:rsid w:val="009F7E37"/>
    <w:rsid w:val="009F7E54"/>
    <w:rsid w:val="00A00701"/>
    <w:rsid w:val="00A02DA4"/>
    <w:rsid w:val="00A052E6"/>
    <w:rsid w:val="00A05C63"/>
    <w:rsid w:val="00A07B03"/>
    <w:rsid w:val="00A11B98"/>
    <w:rsid w:val="00A11E05"/>
    <w:rsid w:val="00A12F82"/>
    <w:rsid w:val="00A131C9"/>
    <w:rsid w:val="00A16545"/>
    <w:rsid w:val="00A17B0C"/>
    <w:rsid w:val="00A21D19"/>
    <w:rsid w:val="00A22D7E"/>
    <w:rsid w:val="00A241C1"/>
    <w:rsid w:val="00A243B0"/>
    <w:rsid w:val="00A31260"/>
    <w:rsid w:val="00A31E0D"/>
    <w:rsid w:val="00A3244D"/>
    <w:rsid w:val="00A3279C"/>
    <w:rsid w:val="00A35E64"/>
    <w:rsid w:val="00A362CB"/>
    <w:rsid w:val="00A40365"/>
    <w:rsid w:val="00A40435"/>
    <w:rsid w:val="00A405B6"/>
    <w:rsid w:val="00A40CAC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63D1"/>
    <w:rsid w:val="00A67415"/>
    <w:rsid w:val="00A679F3"/>
    <w:rsid w:val="00A67B06"/>
    <w:rsid w:val="00A709E9"/>
    <w:rsid w:val="00A72CB8"/>
    <w:rsid w:val="00A7351B"/>
    <w:rsid w:val="00A73B67"/>
    <w:rsid w:val="00A73C37"/>
    <w:rsid w:val="00A73D09"/>
    <w:rsid w:val="00A745A5"/>
    <w:rsid w:val="00A74F2D"/>
    <w:rsid w:val="00A76565"/>
    <w:rsid w:val="00A771D2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9E0"/>
    <w:rsid w:val="00AB0682"/>
    <w:rsid w:val="00AB0B67"/>
    <w:rsid w:val="00AB23CC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5919"/>
    <w:rsid w:val="00AE243C"/>
    <w:rsid w:val="00AE3662"/>
    <w:rsid w:val="00AE404F"/>
    <w:rsid w:val="00AE5592"/>
    <w:rsid w:val="00AE5E97"/>
    <w:rsid w:val="00AE6DC0"/>
    <w:rsid w:val="00AF00D1"/>
    <w:rsid w:val="00AF040A"/>
    <w:rsid w:val="00AF4947"/>
    <w:rsid w:val="00AF4CD4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1199D"/>
    <w:rsid w:val="00B12C7E"/>
    <w:rsid w:val="00B133E5"/>
    <w:rsid w:val="00B135A3"/>
    <w:rsid w:val="00B1476A"/>
    <w:rsid w:val="00B14EC7"/>
    <w:rsid w:val="00B16126"/>
    <w:rsid w:val="00B166BB"/>
    <w:rsid w:val="00B2045B"/>
    <w:rsid w:val="00B20D27"/>
    <w:rsid w:val="00B21C34"/>
    <w:rsid w:val="00B2660C"/>
    <w:rsid w:val="00B268D9"/>
    <w:rsid w:val="00B31908"/>
    <w:rsid w:val="00B33D35"/>
    <w:rsid w:val="00B35495"/>
    <w:rsid w:val="00B36DAB"/>
    <w:rsid w:val="00B3716F"/>
    <w:rsid w:val="00B37AA8"/>
    <w:rsid w:val="00B40AB5"/>
    <w:rsid w:val="00B41D47"/>
    <w:rsid w:val="00B43C68"/>
    <w:rsid w:val="00B4533C"/>
    <w:rsid w:val="00B45D72"/>
    <w:rsid w:val="00B46118"/>
    <w:rsid w:val="00B553B2"/>
    <w:rsid w:val="00B56236"/>
    <w:rsid w:val="00B56864"/>
    <w:rsid w:val="00B57DAE"/>
    <w:rsid w:val="00B60252"/>
    <w:rsid w:val="00B60577"/>
    <w:rsid w:val="00B6122E"/>
    <w:rsid w:val="00B63C7B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17DA"/>
    <w:rsid w:val="00B824FA"/>
    <w:rsid w:val="00B825C4"/>
    <w:rsid w:val="00B82BA5"/>
    <w:rsid w:val="00B85D48"/>
    <w:rsid w:val="00B86023"/>
    <w:rsid w:val="00B874FA"/>
    <w:rsid w:val="00B90909"/>
    <w:rsid w:val="00B9257D"/>
    <w:rsid w:val="00B94902"/>
    <w:rsid w:val="00B94C99"/>
    <w:rsid w:val="00B950B6"/>
    <w:rsid w:val="00B960BB"/>
    <w:rsid w:val="00BA1F3B"/>
    <w:rsid w:val="00BA6F66"/>
    <w:rsid w:val="00BA7C74"/>
    <w:rsid w:val="00BB0076"/>
    <w:rsid w:val="00BB1BA7"/>
    <w:rsid w:val="00BB5001"/>
    <w:rsid w:val="00BB52B1"/>
    <w:rsid w:val="00BB5877"/>
    <w:rsid w:val="00BB67E2"/>
    <w:rsid w:val="00BC2E11"/>
    <w:rsid w:val="00BC7873"/>
    <w:rsid w:val="00BD00AD"/>
    <w:rsid w:val="00BD0716"/>
    <w:rsid w:val="00BD1355"/>
    <w:rsid w:val="00BD1534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1449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44B4"/>
    <w:rsid w:val="00BF5825"/>
    <w:rsid w:val="00BF59F1"/>
    <w:rsid w:val="00BF5B57"/>
    <w:rsid w:val="00C00540"/>
    <w:rsid w:val="00C0058C"/>
    <w:rsid w:val="00C0059E"/>
    <w:rsid w:val="00C02062"/>
    <w:rsid w:val="00C021A2"/>
    <w:rsid w:val="00C031D9"/>
    <w:rsid w:val="00C041A8"/>
    <w:rsid w:val="00C069C8"/>
    <w:rsid w:val="00C11006"/>
    <w:rsid w:val="00C162B6"/>
    <w:rsid w:val="00C162F9"/>
    <w:rsid w:val="00C16991"/>
    <w:rsid w:val="00C17819"/>
    <w:rsid w:val="00C179AB"/>
    <w:rsid w:val="00C20BA9"/>
    <w:rsid w:val="00C247EF"/>
    <w:rsid w:val="00C25539"/>
    <w:rsid w:val="00C27675"/>
    <w:rsid w:val="00C27D7A"/>
    <w:rsid w:val="00C30708"/>
    <w:rsid w:val="00C314E4"/>
    <w:rsid w:val="00C321EC"/>
    <w:rsid w:val="00C32DC5"/>
    <w:rsid w:val="00C32F4B"/>
    <w:rsid w:val="00C337CB"/>
    <w:rsid w:val="00C33E1C"/>
    <w:rsid w:val="00C350DD"/>
    <w:rsid w:val="00C402AF"/>
    <w:rsid w:val="00C404FF"/>
    <w:rsid w:val="00C4087C"/>
    <w:rsid w:val="00C4194B"/>
    <w:rsid w:val="00C4442D"/>
    <w:rsid w:val="00C450E6"/>
    <w:rsid w:val="00C45978"/>
    <w:rsid w:val="00C50D83"/>
    <w:rsid w:val="00C530BD"/>
    <w:rsid w:val="00C5334E"/>
    <w:rsid w:val="00C554D7"/>
    <w:rsid w:val="00C55779"/>
    <w:rsid w:val="00C55C0A"/>
    <w:rsid w:val="00C577DB"/>
    <w:rsid w:val="00C600ED"/>
    <w:rsid w:val="00C60789"/>
    <w:rsid w:val="00C60BA3"/>
    <w:rsid w:val="00C625CE"/>
    <w:rsid w:val="00C62882"/>
    <w:rsid w:val="00C630E9"/>
    <w:rsid w:val="00C6473E"/>
    <w:rsid w:val="00C64A2D"/>
    <w:rsid w:val="00C65871"/>
    <w:rsid w:val="00C66825"/>
    <w:rsid w:val="00C66BF8"/>
    <w:rsid w:val="00C67711"/>
    <w:rsid w:val="00C70594"/>
    <w:rsid w:val="00C71B40"/>
    <w:rsid w:val="00C72542"/>
    <w:rsid w:val="00C72B28"/>
    <w:rsid w:val="00C73FB7"/>
    <w:rsid w:val="00C748AE"/>
    <w:rsid w:val="00C763ED"/>
    <w:rsid w:val="00C77E63"/>
    <w:rsid w:val="00C82E38"/>
    <w:rsid w:val="00C8529F"/>
    <w:rsid w:val="00C852E1"/>
    <w:rsid w:val="00C853D0"/>
    <w:rsid w:val="00C9033C"/>
    <w:rsid w:val="00C91FF1"/>
    <w:rsid w:val="00C95A3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D6855"/>
    <w:rsid w:val="00CD6FCD"/>
    <w:rsid w:val="00CE0052"/>
    <w:rsid w:val="00CE3202"/>
    <w:rsid w:val="00CE4E30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3E82"/>
    <w:rsid w:val="00D03F11"/>
    <w:rsid w:val="00D06368"/>
    <w:rsid w:val="00D07F8D"/>
    <w:rsid w:val="00D10AB7"/>
    <w:rsid w:val="00D10D7F"/>
    <w:rsid w:val="00D10EB1"/>
    <w:rsid w:val="00D11C20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1273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4693"/>
    <w:rsid w:val="00D45685"/>
    <w:rsid w:val="00D4570A"/>
    <w:rsid w:val="00D46174"/>
    <w:rsid w:val="00D47A97"/>
    <w:rsid w:val="00D50C51"/>
    <w:rsid w:val="00D5197D"/>
    <w:rsid w:val="00D5303F"/>
    <w:rsid w:val="00D5343C"/>
    <w:rsid w:val="00D55417"/>
    <w:rsid w:val="00D56880"/>
    <w:rsid w:val="00D56E58"/>
    <w:rsid w:val="00D57E8B"/>
    <w:rsid w:val="00D60546"/>
    <w:rsid w:val="00D61522"/>
    <w:rsid w:val="00D6331F"/>
    <w:rsid w:val="00D633C1"/>
    <w:rsid w:val="00D67B77"/>
    <w:rsid w:val="00D67F4F"/>
    <w:rsid w:val="00D70257"/>
    <w:rsid w:val="00D74D8B"/>
    <w:rsid w:val="00D74EFA"/>
    <w:rsid w:val="00D75577"/>
    <w:rsid w:val="00D76CF2"/>
    <w:rsid w:val="00D778BD"/>
    <w:rsid w:val="00D8114A"/>
    <w:rsid w:val="00D85D67"/>
    <w:rsid w:val="00D8623E"/>
    <w:rsid w:val="00D869F0"/>
    <w:rsid w:val="00D91325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515B"/>
    <w:rsid w:val="00DA562C"/>
    <w:rsid w:val="00DA58F6"/>
    <w:rsid w:val="00DA6E2E"/>
    <w:rsid w:val="00DA73CA"/>
    <w:rsid w:val="00DA78F3"/>
    <w:rsid w:val="00DB154C"/>
    <w:rsid w:val="00DB1EEB"/>
    <w:rsid w:val="00DB4B20"/>
    <w:rsid w:val="00DB51DD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0C55"/>
    <w:rsid w:val="00DE2421"/>
    <w:rsid w:val="00DE2DFE"/>
    <w:rsid w:val="00DE4325"/>
    <w:rsid w:val="00DE43F3"/>
    <w:rsid w:val="00DE5BE9"/>
    <w:rsid w:val="00DE635E"/>
    <w:rsid w:val="00DF00C2"/>
    <w:rsid w:val="00DF06B2"/>
    <w:rsid w:val="00DF0E6B"/>
    <w:rsid w:val="00DF139F"/>
    <w:rsid w:val="00DF1A91"/>
    <w:rsid w:val="00DF1CEF"/>
    <w:rsid w:val="00DF1FA6"/>
    <w:rsid w:val="00DF26D9"/>
    <w:rsid w:val="00DF3975"/>
    <w:rsid w:val="00DF3BD6"/>
    <w:rsid w:val="00DF5AE3"/>
    <w:rsid w:val="00DF72CE"/>
    <w:rsid w:val="00E02518"/>
    <w:rsid w:val="00E02F2D"/>
    <w:rsid w:val="00E04A3A"/>
    <w:rsid w:val="00E059D4"/>
    <w:rsid w:val="00E061E6"/>
    <w:rsid w:val="00E06A48"/>
    <w:rsid w:val="00E07353"/>
    <w:rsid w:val="00E07570"/>
    <w:rsid w:val="00E128BF"/>
    <w:rsid w:val="00E13ADD"/>
    <w:rsid w:val="00E16643"/>
    <w:rsid w:val="00E16D93"/>
    <w:rsid w:val="00E202AA"/>
    <w:rsid w:val="00E22615"/>
    <w:rsid w:val="00E22FFE"/>
    <w:rsid w:val="00E2423B"/>
    <w:rsid w:val="00E3139C"/>
    <w:rsid w:val="00E3223F"/>
    <w:rsid w:val="00E33FAD"/>
    <w:rsid w:val="00E34E98"/>
    <w:rsid w:val="00E36C18"/>
    <w:rsid w:val="00E36C8A"/>
    <w:rsid w:val="00E36D9B"/>
    <w:rsid w:val="00E3761F"/>
    <w:rsid w:val="00E4082D"/>
    <w:rsid w:val="00E41A8A"/>
    <w:rsid w:val="00E447FE"/>
    <w:rsid w:val="00E45941"/>
    <w:rsid w:val="00E479A4"/>
    <w:rsid w:val="00E52978"/>
    <w:rsid w:val="00E5297B"/>
    <w:rsid w:val="00E534E9"/>
    <w:rsid w:val="00E54152"/>
    <w:rsid w:val="00E557FB"/>
    <w:rsid w:val="00E576B9"/>
    <w:rsid w:val="00E64205"/>
    <w:rsid w:val="00E64450"/>
    <w:rsid w:val="00E64459"/>
    <w:rsid w:val="00E64D2C"/>
    <w:rsid w:val="00E65517"/>
    <w:rsid w:val="00E7289F"/>
    <w:rsid w:val="00E75C23"/>
    <w:rsid w:val="00E76483"/>
    <w:rsid w:val="00E77881"/>
    <w:rsid w:val="00E80748"/>
    <w:rsid w:val="00E8201A"/>
    <w:rsid w:val="00E83F07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972E6"/>
    <w:rsid w:val="00EA0DD2"/>
    <w:rsid w:val="00EA280F"/>
    <w:rsid w:val="00EA3293"/>
    <w:rsid w:val="00EA5FC6"/>
    <w:rsid w:val="00EA70C0"/>
    <w:rsid w:val="00EA7539"/>
    <w:rsid w:val="00EB0728"/>
    <w:rsid w:val="00EB1F5F"/>
    <w:rsid w:val="00EC0034"/>
    <w:rsid w:val="00EC2543"/>
    <w:rsid w:val="00EC3B4D"/>
    <w:rsid w:val="00EC5B9B"/>
    <w:rsid w:val="00ED3BD8"/>
    <w:rsid w:val="00ED419D"/>
    <w:rsid w:val="00ED43E4"/>
    <w:rsid w:val="00ED6D47"/>
    <w:rsid w:val="00EE02D9"/>
    <w:rsid w:val="00EE052A"/>
    <w:rsid w:val="00EE0F98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4A8A"/>
    <w:rsid w:val="00EF66EF"/>
    <w:rsid w:val="00EF7968"/>
    <w:rsid w:val="00EF7EBF"/>
    <w:rsid w:val="00F01493"/>
    <w:rsid w:val="00F014C7"/>
    <w:rsid w:val="00F02E67"/>
    <w:rsid w:val="00F05133"/>
    <w:rsid w:val="00F06474"/>
    <w:rsid w:val="00F068B0"/>
    <w:rsid w:val="00F101B9"/>
    <w:rsid w:val="00F10CA9"/>
    <w:rsid w:val="00F13F5D"/>
    <w:rsid w:val="00F16F12"/>
    <w:rsid w:val="00F208D6"/>
    <w:rsid w:val="00F20FCC"/>
    <w:rsid w:val="00F22EA7"/>
    <w:rsid w:val="00F2379B"/>
    <w:rsid w:val="00F23BBE"/>
    <w:rsid w:val="00F240EA"/>
    <w:rsid w:val="00F24F52"/>
    <w:rsid w:val="00F26AE5"/>
    <w:rsid w:val="00F26D24"/>
    <w:rsid w:val="00F2784C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0642"/>
    <w:rsid w:val="00F5790F"/>
    <w:rsid w:val="00F61011"/>
    <w:rsid w:val="00F61814"/>
    <w:rsid w:val="00F63170"/>
    <w:rsid w:val="00F63499"/>
    <w:rsid w:val="00F6364F"/>
    <w:rsid w:val="00F65AC6"/>
    <w:rsid w:val="00F70718"/>
    <w:rsid w:val="00F7158B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1969"/>
    <w:rsid w:val="00F92DDB"/>
    <w:rsid w:val="00F942DD"/>
    <w:rsid w:val="00F95A73"/>
    <w:rsid w:val="00F95BB4"/>
    <w:rsid w:val="00F97B2F"/>
    <w:rsid w:val="00FA088E"/>
    <w:rsid w:val="00FA1F67"/>
    <w:rsid w:val="00FA32E0"/>
    <w:rsid w:val="00FA4E3B"/>
    <w:rsid w:val="00FB08FB"/>
    <w:rsid w:val="00FB3515"/>
    <w:rsid w:val="00FB3815"/>
    <w:rsid w:val="00FB3E3A"/>
    <w:rsid w:val="00FB3EB2"/>
    <w:rsid w:val="00FB4B51"/>
    <w:rsid w:val="00FB4BD9"/>
    <w:rsid w:val="00FB4BED"/>
    <w:rsid w:val="00FC01DD"/>
    <w:rsid w:val="00FC0E19"/>
    <w:rsid w:val="00FC150C"/>
    <w:rsid w:val="00FC20F0"/>
    <w:rsid w:val="00FC30FD"/>
    <w:rsid w:val="00FC450A"/>
    <w:rsid w:val="00FC7938"/>
    <w:rsid w:val="00FC7D7B"/>
    <w:rsid w:val="00FD1474"/>
    <w:rsid w:val="00FD1930"/>
    <w:rsid w:val="00FD2228"/>
    <w:rsid w:val="00FD2AC0"/>
    <w:rsid w:val="00FD3C20"/>
    <w:rsid w:val="00FE3363"/>
    <w:rsid w:val="00FE42C1"/>
    <w:rsid w:val="00FE67C8"/>
    <w:rsid w:val="00FE7E3C"/>
    <w:rsid w:val="00FF218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B4DDAE-5B2C-4B35-B0F5-1F3464D1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customStyle="1" w:styleId="b595c7087467f476apple-tab-span">
    <w:name w:val="b595c7087467f476apple-tab-span"/>
    <w:basedOn w:val="a0"/>
    <w:rsid w:val="00896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7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9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A0CDD-FBA2-4385-B2D3-2F19CA9FC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1758</Words>
  <Characters>10022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Медведюк Елена Евгеньевна</cp:lastModifiedBy>
  <cp:revision>4</cp:revision>
  <cp:lastPrinted>2024-12-18T02:09:00Z</cp:lastPrinted>
  <dcterms:created xsi:type="dcterms:W3CDTF">2024-12-18T03:00:00Z</dcterms:created>
  <dcterms:modified xsi:type="dcterms:W3CDTF">2024-12-18T03:06:00Z</dcterms:modified>
</cp:coreProperties>
</file>